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69" w:rsidRPr="003658A1" w:rsidRDefault="000933BC" w:rsidP="000933BC">
      <w:pPr>
        <w:spacing w:line="240" w:lineRule="auto"/>
        <w:jc w:val="center"/>
        <w:rPr>
          <w:rFonts w:ascii="Times New Roman" w:eastAsiaTheme="minorHAnsi" w:hAnsi="Times New Roman" w:cs="Times New Roman"/>
          <w:sz w:val="28"/>
          <w:szCs w:val="28"/>
          <w:lang w:val="ru-RU" w:bidi="ar-SA"/>
        </w:rPr>
      </w:pPr>
      <w:r w:rsidRPr="000933BC">
        <w:rPr>
          <w:rFonts w:ascii="Times New Roman" w:hAnsi="Times New Roman" w:cs="Times New Roman"/>
          <w:noProof/>
          <w:sz w:val="28"/>
          <w:szCs w:val="28"/>
          <w:lang w:val="ru-RU" w:eastAsia="ru-RU" w:bidi="ar-SA"/>
        </w:rPr>
        <w:drawing>
          <wp:inline distT="0" distB="0" distL="0" distR="0">
            <wp:extent cx="10061575" cy="7115748"/>
            <wp:effectExtent l="0" t="0" r="0" b="0"/>
            <wp:docPr id="1" name="Рисунок 1" descr="G:\сканы\астрон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ы\астрон 10-1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61575" cy="7115748"/>
                    </a:xfrm>
                    <a:prstGeom prst="rect">
                      <a:avLst/>
                    </a:prstGeom>
                    <a:noFill/>
                    <a:ln>
                      <a:noFill/>
                    </a:ln>
                  </pic:spPr>
                </pic:pic>
              </a:graphicData>
            </a:graphic>
          </wp:inline>
        </w:drawing>
      </w:r>
    </w:p>
    <w:p w:rsidR="00A67800" w:rsidRPr="003658A1" w:rsidRDefault="00A67800" w:rsidP="003658A1">
      <w:pPr>
        <w:tabs>
          <w:tab w:val="left" w:pos="10062"/>
        </w:tabs>
        <w:autoSpaceDE w:val="0"/>
        <w:autoSpaceDN w:val="0"/>
        <w:adjustRightInd w:val="0"/>
        <w:spacing w:before="0" w:after="0" w:line="240" w:lineRule="auto"/>
        <w:ind w:right="-3"/>
        <w:jc w:val="center"/>
        <w:rPr>
          <w:rFonts w:ascii="Times New Roman" w:eastAsiaTheme="minorHAnsi" w:hAnsi="Times New Roman" w:cs="Times New Roman"/>
          <w:sz w:val="28"/>
          <w:szCs w:val="28"/>
          <w:lang w:val="ru-RU" w:bidi="ar-SA"/>
        </w:rPr>
      </w:pPr>
    </w:p>
    <w:p w:rsidR="007F5726" w:rsidRPr="003658A1" w:rsidRDefault="007F5726" w:rsidP="003658A1">
      <w:pPr>
        <w:tabs>
          <w:tab w:val="left" w:pos="10062"/>
        </w:tabs>
        <w:autoSpaceDE w:val="0"/>
        <w:autoSpaceDN w:val="0"/>
        <w:adjustRightInd w:val="0"/>
        <w:spacing w:before="0" w:after="0" w:line="240" w:lineRule="auto"/>
        <w:ind w:right="-3"/>
        <w:jc w:val="center"/>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ПОЯСНИТЕЛЬНАЯ ЗАПИСКА</w:t>
      </w:r>
    </w:p>
    <w:p w:rsidR="00877609" w:rsidRPr="003658A1" w:rsidRDefault="007F5726" w:rsidP="003658A1">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212121"/>
          <w:sz w:val="28"/>
          <w:szCs w:val="28"/>
          <w:lang w:val="ru-RU" w:eastAsia="ru-RU" w:bidi="ar-SA"/>
        </w:rPr>
      </w:pPr>
      <w:r w:rsidRPr="003658A1">
        <w:rPr>
          <w:rFonts w:ascii="Times New Roman" w:eastAsiaTheme="minorHAnsi" w:hAnsi="Times New Roman" w:cs="Times New Roman"/>
          <w:sz w:val="28"/>
          <w:szCs w:val="28"/>
          <w:lang w:val="ru-RU" w:bidi="ar-SA"/>
        </w:rPr>
        <w:t>Рабочая программа разработана в соответствии с</w:t>
      </w:r>
      <w:r w:rsidR="00877609" w:rsidRPr="003658A1">
        <w:rPr>
          <w:rFonts w:ascii="Times New Roman" w:eastAsiaTheme="minorHAnsi" w:hAnsi="Times New Roman" w:cs="Times New Roman"/>
          <w:sz w:val="28"/>
          <w:szCs w:val="28"/>
          <w:lang w:val="ru-RU" w:bidi="ar-SA"/>
        </w:rPr>
        <w:t xml:space="preserve"> требованиями</w:t>
      </w:r>
    </w:p>
    <w:p w:rsidR="00E64242" w:rsidRPr="003658A1" w:rsidRDefault="00877609" w:rsidP="003658A1">
      <w:pPr>
        <w:pStyle w:val="Default"/>
        <w:numPr>
          <w:ilvl w:val="0"/>
          <w:numId w:val="34"/>
        </w:numPr>
        <w:ind w:left="0" w:firstLine="0"/>
        <w:contextualSpacing/>
        <w:jc w:val="both"/>
        <w:rPr>
          <w:sz w:val="28"/>
          <w:szCs w:val="28"/>
        </w:rPr>
      </w:pPr>
      <w:r w:rsidRPr="003658A1">
        <w:rPr>
          <w:sz w:val="28"/>
          <w:szCs w:val="28"/>
        </w:rPr>
        <w:t>Федерального государственного образовательного стандарта общего образования второго поколения, утвержденного Приказом Министерства образования и науки РФ от 17.12.2012 года № 1897;</w:t>
      </w:r>
    </w:p>
    <w:p w:rsidR="00E64242" w:rsidRPr="003658A1" w:rsidRDefault="00E64242" w:rsidP="003658A1">
      <w:pPr>
        <w:pStyle w:val="Default"/>
        <w:numPr>
          <w:ilvl w:val="0"/>
          <w:numId w:val="34"/>
        </w:numPr>
        <w:ind w:left="0" w:firstLine="0"/>
        <w:contextualSpacing/>
        <w:jc w:val="both"/>
        <w:rPr>
          <w:sz w:val="28"/>
          <w:szCs w:val="28"/>
        </w:rPr>
      </w:pPr>
      <w:r w:rsidRPr="003658A1">
        <w:rPr>
          <w:rFonts w:eastAsia="Times New Roman"/>
          <w:sz w:val="28"/>
          <w:szCs w:val="28"/>
          <w:lang w:eastAsia="ru-RU"/>
        </w:rPr>
        <w:t>Примерной программы средней (полной) общеобразовательной школы и авторской</w:t>
      </w:r>
    </w:p>
    <w:p w:rsidR="00E64242" w:rsidRPr="003658A1" w:rsidRDefault="00E64242" w:rsidP="003658A1">
      <w:pPr>
        <w:pStyle w:val="a4"/>
        <w:shd w:val="clear" w:color="auto" w:fill="FFFFFF"/>
        <w:spacing w:before="0" w:after="0" w:line="240" w:lineRule="auto"/>
        <w:ind w:left="0"/>
        <w:jc w:val="both"/>
        <w:rPr>
          <w:rFonts w:ascii="Times New Roman" w:eastAsia="Times New Roman" w:hAnsi="Times New Roman" w:cs="Times New Roman"/>
          <w:color w:val="000000"/>
          <w:sz w:val="28"/>
          <w:szCs w:val="28"/>
          <w:lang w:val="ru-RU" w:eastAsia="ru-RU" w:bidi="ar-SA"/>
        </w:rPr>
      </w:pPr>
      <w:r w:rsidRPr="003658A1">
        <w:rPr>
          <w:rFonts w:ascii="Times New Roman" w:eastAsia="Times New Roman" w:hAnsi="Times New Roman" w:cs="Times New Roman"/>
          <w:color w:val="000000"/>
          <w:sz w:val="28"/>
          <w:szCs w:val="28"/>
          <w:lang w:val="ru-RU" w:eastAsia="ru-RU" w:bidi="ar-SA"/>
        </w:rPr>
        <w:t>программы (базовый уровень) учебного предмета АСТРОНОМИЯ 11 кл. (авторы программы</w:t>
      </w:r>
    </w:p>
    <w:p w:rsidR="00E64242" w:rsidRPr="003658A1" w:rsidRDefault="00E64242" w:rsidP="003658A1">
      <w:pPr>
        <w:pStyle w:val="a4"/>
        <w:shd w:val="clear" w:color="auto" w:fill="FFFFFF"/>
        <w:spacing w:before="0" w:after="0" w:line="240" w:lineRule="auto"/>
        <w:ind w:left="0"/>
        <w:jc w:val="both"/>
        <w:rPr>
          <w:rFonts w:ascii="Times New Roman" w:eastAsia="Times New Roman" w:hAnsi="Times New Roman" w:cs="Times New Roman"/>
          <w:color w:val="000000"/>
          <w:sz w:val="28"/>
          <w:szCs w:val="28"/>
          <w:lang w:val="ru-RU" w:eastAsia="ru-RU" w:bidi="ar-SA"/>
        </w:rPr>
      </w:pPr>
      <w:r w:rsidRPr="003658A1">
        <w:rPr>
          <w:rFonts w:ascii="Times New Roman" w:eastAsia="Times New Roman" w:hAnsi="Times New Roman" w:cs="Times New Roman"/>
          <w:color w:val="000000"/>
          <w:sz w:val="28"/>
          <w:szCs w:val="28"/>
          <w:lang w:val="ru-RU" w:eastAsia="ru-RU" w:bidi="ar-SA"/>
        </w:rPr>
        <w:t>Б.А. Воронцов-Вельяминов, Е.К. Страут, М.: Дрофа, 2013г.), рекомендованная письмом</w:t>
      </w:r>
    </w:p>
    <w:p w:rsidR="00E64242" w:rsidRPr="003658A1" w:rsidRDefault="00E64242" w:rsidP="003658A1">
      <w:pPr>
        <w:pStyle w:val="a4"/>
        <w:shd w:val="clear" w:color="auto" w:fill="FFFFFF"/>
        <w:spacing w:before="0" w:after="0" w:line="240" w:lineRule="auto"/>
        <w:ind w:left="0"/>
        <w:jc w:val="both"/>
        <w:rPr>
          <w:rFonts w:ascii="Times New Roman" w:eastAsia="Times New Roman" w:hAnsi="Times New Roman" w:cs="Times New Roman"/>
          <w:color w:val="000000"/>
          <w:sz w:val="28"/>
          <w:szCs w:val="28"/>
          <w:lang w:val="ru-RU" w:eastAsia="ru-RU" w:bidi="ar-SA"/>
        </w:rPr>
      </w:pPr>
      <w:r w:rsidRPr="003658A1">
        <w:rPr>
          <w:rFonts w:ascii="Times New Roman" w:eastAsia="Times New Roman" w:hAnsi="Times New Roman" w:cs="Times New Roman"/>
          <w:color w:val="000000"/>
          <w:sz w:val="28"/>
          <w:szCs w:val="28"/>
          <w:lang w:val="ru-RU" w:eastAsia="ru-RU" w:bidi="ar-SA"/>
        </w:rPr>
        <w:t>департамента государственной политики в образовании МО и Н РФ от 07.07.2005г. №03-1263;</w:t>
      </w:r>
    </w:p>
    <w:p w:rsidR="00877609" w:rsidRPr="003658A1" w:rsidRDefault="00877609" w:rsidP="003658A1">
      <w:pPr>
        <w:pStyle w:val="Default"/>
        <w:numPr>
          <w:ilvl w:val="0"/>
          <w:numId w:val="34"/>
        </w:numPr>
        <w:ind w:left="0" w:firstLine="0"/>
        <w:contextualSpacing/>
        <w:jc w:val="both"/>
        <w:rPr>
          <w:sz w:val="28"/>
          <w:szCs w:val="28"/>
        </w:rPr>
      </w:pPr>
      <w:r w:rsidRPr="003658A1">
        <w:rPr>
          <w:sz w:val="28"/>
          <w:szCs w:val="28"/>
        </w:rPr>
        <w:t>Основной образовательной программыМОУ ЦО №10 г.Богородицка</w:t>
      </w:r>
      <w:r w:rsidRPr="003658A1">
        <w:rPr>
          <w:spacing w:val="-8"/>
          <w:sz w:val="28"/>
          <w:szCs w:val="28"/>
        </w:rPr>
        <w:t>;</w:t>
      </w:r>
    </w:p>
    <w:p w:rsidR="00877609" w:rsidRPr="003658A1" w:rsidRDefault="00877609" w:rsidP="003658A1">
      <w:pPr>
        <w:pStyle w:val="Default"/>
        <w:numPr>
          <w:ilvl w:val="0"/>
          <w:numId w:val="34"/>
        </w:numPr>
        <w:ind w:left="0" w:firstLine="0"/>
        <w:contextualSpacing/>
        <w:jc w:val="both"/>
        <w:rPr>
          <w:sz w:val="28"/>
          <w:szCs w:val="28"/>
        </w:rPr>
      </w:pPr>
      <w:r w:rsidRPr="003658A1">
        <w:rPr>
          <w:sz w:val="28"/>
          <w:szCs w:val="28"/>
        </w:rPr>
        <w:t xml:space="preserve">Учебного плана </w:t>
      </w:r>
      <w:r w:rsidR="008B22D5">
        <w:rPr>
          <w:sz w:val="28"/>
          <w:szCs w:val="28"/>
        </w:rPr>
        <w:t>МОУ ЦО №10 г.Богородицка на 2021– 2022</w:t>
      </w:r>
      <w:bookmarkStart w:id="0" w:name="_GoBack"/>
      <w:bookmarkEnd w:id="0"/>
      <w:r w:rsidRPr="003658A1">
        <w:rPr>
          <w:sz w:val="28"/>
          <w:szCs w:val="28"/>
        </w:rPr>
        <w:t xml:space="preserve"> учебный год</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xml:space="preserve"> и основываясь на рабочую программу  к УМК Б. А. Воронцова-Вельяминова, Е. К. Страута : учебно-методическое пособие /Е. К. Страут. — М. : Дрофа, 2017. Учебник «Астрономия. Базовый уровень. 11 класс» авторов     Б. А. Воронцова-Вельяминова, Е. К. Страута прошел экспертизу, включен в Федеральный перечень и обеспечивает освоение образовательной программы среднего общего образования.</w:t>
      </w:r>
    </w:p>
    <w:p w:rsidR="00250384" w:rsidRPr="003658A1" w:rsidRDefault="00250384"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p>
    <w:p w:rsidR="007F5726" w:rsidRPr="003658A1" w:rsidRDefault="007F5726" w:rsidP="003658A1">
      <w:pPr>
        <w:tabs>
          <w:tab w:val="left" w:pos="10062"/>
        </w:tabs>
        <w:autoSpaceDE w:val="0"/>
        <w:autoSpaceDN w:val="0"/>
        <w:adjustRightInd w:val="0"/>
        <w:spacing w:before="0" w:after="0" w:line="240" w:lineRule="auto"/>
        <w:ind w:right="-3"/>
        <w:jc w:val="center"/>
        <w:rPr>
          <w:rFonts w:ascii="Times New Roman" w:eastAsiaTheme="minorHAnsi" w:hAnsi="Times New Roman" w:cs="Times New Roman"/>
          <w:b/>
          <w:bCs/>
          <w:sz w:val="28"/>
          <w:szCs w:val="28"/>
          <w:lang w:val="ru-RU" w:bidi="ar-SA"/>
        </w:rPr>
      </w:pPr>
      <w:r w:rsidRPr="003658A1">
        <w:rPr>
          <w:rFonts w:ascii="Times New Roman" w:eastAsiaTheme="minorHAnsi" w:hAnsi="Times New Roman" w:cs="Times New Roman"/>
          <w:b/>
          <w:bCs/>
          <w:sz w:val="28"/>
          <w:szCs w:val="28"/>
          <w:lang w:val="ru-RU" w:bidi="ar-SA"/>
        </w:rPr>
        <w:t>Общая характеристика учебного предмета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Астрономия в российской школе всегда рассматривалась как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7F5726" w:rsidRPr="003658A1" w:rsidRDefault="007F5726" w:rsidP="003658A1">
      <w:pPr>
        <w:tabs>
          <w:tab w:val="left" w:pos="10062"/>
        </w:tabs>
        <w:autoSpaceDE w:val="0"/>
        <w:autoSpaceDN w:val="0"/>
        <w:adjustRightInd w:val="0"/>
        <w:spacing w:before="0" w:after="0" w:line="240" w:lineRule="auto"/>
        <w:ind w:right="-3"/>
        <w:jc w:val="center"/>
        <w:rPr>
          <w:rFonts w:ascii="Times New Roman" w:eastAsiaTheme="minorHAnsi" w:hAnsi="Times New Roman" w:cs="Times New Roman"/>
          <w:b/>
          <w:bCs/>
          <w:sz w:val="28"/>
          <w:szCs w:val="28"/>
          <w:lang w:val="ru-RU" w:bidi="ar-SA"/>
        </w:rPr>
      </w:pPr>
      <w:r w:rsidRPr="003658A1">
        <w:rPr>
          <w:rFonts w:ascii="Times New Roman" w:eastAsiaTheme="minorHAnsi" w:hAnsi="Times New Roman" w:cs="Times New Roman"/>
          <w:b/>
          <w:bCs/>
          <w:sz w:val="28"/>
          <w:szCs w:val="28"/>
          <w:lang w:val="ru-RU" w:bidi="ar-SA"/>
        </w:rPr>
        <w:t>Место предмета в учебном плане</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Курс рассчитан на изучение в 10-11 класс</w:t>
      </w:r>
      <w:r w:rsidR="004C689B">
        <w:rPr>
          <w:rFonts w:ascii="Times New Roman" w:eastAsiaTheme="minorHAnsi" w:hAnsi="Times New Roman" w:cs="Times New Roman"/>
          <w:sz w:val="28"/>
          <w:szCs w:val="28"/>
          <w:lang w:val="ru-RU" w:bidi="ar-SA"/>
        </w:rPr>
        <w:t>ах - 35 часов (18</w:t>
      </w:r>
      <w:r w:rsidR="00782731" w:rsidRPr="003658A1">
        <w:rPr>
          <w:rFonts w:ascii="Times New Roman" w:eastAsiaTheme="minorHAnsi" w:hAnsi="Times New Roman" w:cs="Times New Roman"/>
          <w:sz w:val="28"/>
          <w:szCs w:val="28"/>
          <w:lang w:val="ru-RU" w:bidi="ar-SA"/>
        </w:rPr>
        <w:t xml:space="preserve"> часов во </w:t>
      </w:r>
      <w:r w:rsidR="00782731" w:rsidRPr="003658A1">
        <w:rPr>
          <w:rFonts w:ascii="Times New Roman" w:eastAsiaTheme="minorHAnsi" w:hAnsi="Times New Roman" w:cs="Times New Roman"/>
          <w:sz w:val="28"/>
          <w:szCs w:val="28"/>
          <w:lang w:bidi="ar-SA"/>
        </w:rPr>
        <w:t>II</w:t>
      </w:r>
      <w:r w:rsidR="00782731" w:rsidRPr="003658A1">
        <w:rPr>
          <w:rFonts w:ascii="Times New Roman" w:eastAsiaTheme="minorHAnsi" w:hAnsi="Times New Roman" w:cs="Times New Roman"/>
          <w:sz w:val="28"/>
          <w:szCs w:val="28"/>
          <w:lang w:val="ru-RU" w:bidi="ar-SA"/>
        </w:rPr>
        <w:t xml:space="preserve"> полугодии 10 класса и 17 часов в </w:t>
      </w:r>
      <w:r w:rsidR="00782731" w:rsidRPr="003658A1">
        <w:rPr>
          <w:rFonts w:ascii="Times New Roman" w:eastAsiaTheme="minorHAnsi" w:hAnsi="Times New Roman" w:cs="Times New Roman"/>
          <w:sz w:val="28"/>
          <w:szCs w:val="28"/>
          <w:lang w:bidi="ar-SA"/>
        </w:rPr>
        <w:t>I</w:t>
      </w:r>
      <w:r w:rsidR="00782731" w:rsidRPr="003658A1">
        <w:rPr>
          <w:rFonts w:ascii="Times New Roman" w:eastAsiaTheme="minorHAnsi" w:hAnsi="Times New Roman" w:cs="Times New Roman"/>
          <w:sz w:val="28"/>
          <w:szCs w:val="28"/>
          <w:lang w:val="ru-RU" w:bidi="ar-SA"/>
        </w:rPr>
        <w:t xml:space="preserve"> полугодии 11 класса </w:t>
      </w:r>
      <w:r w:rsidRPr="003658A1">
        <w:rPr>
          <w:rFonts w:ascii="Times New Roman" w:eastAsiaTheme="minorHAnsi" w:hAnsi="Times New Roman" w:cs="Times New Roman"/>
          <w:sz w:val="28"/>
          <w:szCs w:val="28"/>
          <w:lang w:val="ru-RU" w:bidi="ar-SA"/>
        </w:rPr>
        <w:t>). Важную роль в освоении курса играют проводимые во внеурочное время собственные наблюдения учащихся. Специфика планирования этих наблюдений определяется 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уроке,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rsidR="007F5726" w:rsidRPr="003658A1" w:rsidRDefault="007F5726" w:rsidP="003658A1">
      <w:pPr>
        <w:tabs>
          <w:tab w:val="left" w:pos="10062"/>
        </w:tabs>
        <w:autoSpaceDE w:val="0"/>
        <w:autoSpaceDN w:val="0"/>
        <w:adjustRightInd w:val="0"/>
        <w:spacing w:before="0" w:after="0" w:line="240" w:lineRule="auto"/>
        <w:ind w:right="-3"/>
        <w:jc w:val="center"/>
        <w:rPr>
          <w:rFonts w:ascii="Times New Roman" w:eastAsiaTheme="minorHAnsi" w:hAnsi="Times New Roman" w:cs="Times New Roman"/>
          <w:b/>
          <w:bCs/>
          <w:sz w:val="28"/>
          <w:szCs w:val="28"/>
          <w:lang w:val="ru-RU" w:bidi="ar-SA"/>
        </w:rPr>
      </w:pPr>
      <w:r w:rsidRPr="003658A1">
        <w:rPr>
          <w:rFonts w:ascii="Times New Roman" w:eastAsiaTheme="minorHAnsi" w:hAnsi="Times New Roman" w:cs="Times New Roman"/>
          <w:b/>
          <w:bCs/>
          <w:sz w:val="28"/>
          <w:szCs w:val="28"/>
          <w:lang w:val="ru-RU" w:bidi="ar-SA"/>
        </w:rPr>
        <w:t>Примерный перечень наблюдений</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b/>
          <w:bCs/>
          <w:sz w:val="28"/>
          <w:szCs w:val="28"/>
          <w:lang w:val="ru-RU" w:bidi="ar-SA"/>
        </w:rPr>
      </w:pPr>
      <w:r w:rsidRPr="003658A1">
        <w:rPr>
          <w:rFonts w:ascii="Times New Roman" w:eastAsiaTheme="minorHAnsi" w:hAnsi="Times New Roman" w:cs="Times New Roman"/>
          <w:b/>
          <w:bCs/>
          <w:sz w:val="28"/>
          <w:szCs w:val="28"/>
          <w:lang w:val="ru-RU" w:bidi="ar-SA"/>
        </w:rPr>
        <w:lastRenderedPageBreak/>
        <w:t>Наблюдения невооруженным глазом</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1. Основные созвездия и наиболее яркие звезды осеннего, зимнего и весеннего неба. Изменение их положения с течением времени.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2. Движение Луны и смена ее фаз.</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b/>
          <w:bCs/>
          <w:sz w:val="28"/>
          <w:szCs w:val="28"/>
          <w:lang w:val="ru-RU" w:bidi="ar-SA"/>
        </w:rPr>
      </w:pPr>
      <w:r w:rsidRPr="003658A1">
        <w:rPr>
          <w:rFonts w:ascii="Times New Roman" w:eastAsiaTheme="minorHAnsi" w:hAnsi="Times New Roman" w:cs="Times New Roman"/>
          <w:b/>
          <w:bCs/>
          <w:sz w:val="28"/>
          <w:szCs w:val="28"/>
          <w:lang w:val="ru-RU" w:bidi="ar-SA"/>
        </w:rPr>
        <w:t>Наблюдения в телескоп</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sectPr w:rsidR="007F5726" w:rsidRPr="003658A1" w:rsidSect="00EC7C68">
          <w:type w:val="continuous"/>
          <w:pgSz w:w="16838" w:h="11906" w:orient="landscape"/>
          <w:pgMar w:top="709" w:right="567" w:bottom="849" w:left="426" w:header="708" w:footer="708" w:gutter="0"/>
          <w:cols w:space="708"/>
          <w:docGrid w:linePitch="360"/>
        </w:sectPr>
      </w:pP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lastRenderedPageBreak/>
        <w:t>1. Рельеф Луны.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2. Фазы Венеры.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3. Марс.</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4.Юпитер и его спутники.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5. Сатурн, его кольца и спутники.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6. Солнечные пятна (на экране).</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7. Двойные звезды.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8. Звездные скопления (Плеяды, Гиады).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9. Большая туманность Ориона.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10. Туманность Андромеды.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b/>
          <w:sz w:val="28"/>
          <w:szCs w:val="28"/>
          <w:lang w:val="ru-RU" w:bidi="ar-SA"/>
        </w:rPr>
        <w:sectPr w:rsidR="007F5726" w:rsidRPr="003658A1" w:rsidSect="00EC7C68">
          <w:type w:val="continuous"/>
          <w:pgSz w:w="16838" w:h="11906" w:orient="landscape"/>
          <w:pgMar w:top="993" w:right="567" w:bottom="849" w:left="426" w:header="708" w:footer="708" w:gutter="0"/>
          <w:cols w:num="2" w:space="708"/>
          <w:docGrid w:linePitch="360"/>
        </w:sectPr>
      </w:pPr>
    </w:p>
    <w:p w:rsidR="007F5726" w:rsidRPr="003658A1" w:rsidRDefault="000A1F63" w:rsidP="003658A1">
      <w:pPr>
        <w:tabs>
          <w:tab w:val="left" w:pos="10062"/>
        </w:tabs>
        <w:autoSpaceDE w:val="0"/>
        <w:autoSpaceDN w:val="0"/>
        <w:adjustRightInd w:val="0"/>
        <w:spacing w:before="0" w:after="0" w:line="240" w:lineRule="auto"/>
        <w:ind w:right="-3"/>
        <w:jc w:val="center"/>
        <w:rPr>
          <w:rFonts w:ascii="Times New Roman" w:eastAsiaTheme="minorHAnsi" w:hAnsi="Times New Roman" w:cs="Times New Roman"/>
          <w:b/>
          <w:sz w:val="28"/>
          <w:szCs w:val="28"/>
          <w:lang w:val="ru-RU" w:bidi="ar-SA"/>
        </w:rPr>
      </w:pPr>
      <w:r w:rsidRPr="003658A1">
        <w:rPr>
          <w:rFonts w:ascii="Times New Roman" w:eastAsiaTheme="minorHAnsi" w:hAnsi="Times New Roman" w:cs="Times New Roman"/>
          <w:b/>
          <w:sz w:val="28"/>
          <w:szCs w:val="28"/>
          <w:lang w:val="ru-RU" w:bidi="ar-SA"/>
        </w:rPr>
        <w:lastRenderedPageBreak/>
        <w:t>Планируемые р</w:t>
      </w:r>
      <w:r w:rsidR="007F5726" w:rsidRPr="003658A1">
        <w:rPr>
          <w:rFonts w:ascii="Times New Roman" w:eastAsiaTheme="minorHAnsi" w:hAnsi="Times New Roman" w:cs="Times New Roman"/>
          <w:b/>
          <w:sz w:val="28"/>
          <w:szCs w:val="28"/>
          <w:lang w:val="ru-RU" w:bidi="ar-SA"/>
        </w:rPr>
        <w:t>езультаты освоения курса</w:t>
      </w:r>
    </w:p>
    <w:p w:rsidR="00250384" w:rsidRPr="003658A1" w:rsidRDefault="00250384" w:rsidP="003658A1">
      <w:pPr>
        <w:tabs>
          <w:tab w:val="left" w:pos="10062"/>
        </w:tabs>
        <w:autoSpaceDE w:val="0"/>
        <w:autoSpaceDN w:val="0"/>
        <w:adjustRightInd w:val="0"/>
        <w:spacing w:before="0" w:after="0" w:line="240" w:lineRule="auto"/>
        <w:ind w:right="-3"/>
        <w:jc w:val="center"/>
        <w:rPr>
          <w:rFonts w:ascii="Times New Roman" w:eastAsiaTheme="minorHAnsi" w:hAnsi="Times New Roman" w:cs="Times New Roman"/>
          <w:b/>
          <w:sz w:val="28"/>
          <w:szCs w:val="28"/>
          <w:lang w:val="ru-RU" w:bidi="ar-SA"/>
        </w:rPr>
      </w:pP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Личностными результатами </w:t>
      </w:r>
      <w:r w:rsidRPr="003658A1">
        <w:rPr>
          <w:rFonts w:ascii="Times New Roman" w:eastAsiaTheme="minorHAnsi" w:hAnsi="Times New Roman" w:cs="Times New Roman"/>
          <w:sz w:val="28"/>
          <w:szCs w:val="28"/>
          <w:lang w:val="ru-RU" w:bidi="ar-SA"/>
        </w:rPr>
        <w:t>освоения курса астрономии в средней (полной) школе являются:</w:t>
      </w:r>
    </w:p>
    <w:p w:rsidR="007F5726" w:rsidRPr="003658A1" w:rsidRDefault="007F5726" w:rsidP="003658A1">
      <w:pPr>
        <w:pStyle w:val="a4"/>
        <w:numPr>
          <w:ilvl w:val="0"/>
          <w:numId w:val="1"/>
        </w:numPr>
        <w:tabs>
          <w:tab w:val="left" w:pos="709"/>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rsidR="007F5726" w:rsidRPr="003658A1" w:rsidRDefault="007F5726" w:rsidP="003658A1">
      <w:pPr>
        <w:pStyle w:val="a4"/>
        <w:numPr>
          <w:ilvl w:val="0"/>
          <w:numId w:val="1"/>
        </w:numPr>
        <w:tabs>
          <w:tab w:val="left" w:pos="709"/>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rsidR="007F5726" w:rsidRPr="003658A1" w:rsidRDefault="007F5726" w:rsidP="003658A1">
      <w:pPr>
        <w:pStyle w:val="a4"/>
        <w:numPr>
          <w:ilvl w:val="0"/>
          <w:numId w:val="1"/>
        </w:numPr>
        <w:tabs>
          <w:tab w:val="left" w:pos="709"/>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формирование убежденности в возможности познания законов природы и их использования на благо развития человеческой цивилизации;</w:t>
      </w:r>
    </w:p>
    <w:p w:rsidR="007F5726" w:rsidRPr="003658A1" w:rsidRDefault="007F5726" w:rsidP="003658A1">
      <w:pPr>
        <w:pStyle w:val="a4"/>
        <w:numPr>
          <w:ilvl w:val="0"/>
          <w:numId w:val="1"/>
        </w:numPr>
        <w:tabs>
          <w:tab w:val="left" w:pos="709"/>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формирование умения находить адекватные способы поведения, взаимодействия и сотрудничества в процессе учебной и внеучебной деятельности, проявлять уважительное отношение к мнению оппонента в ходе обсуждения спорных проблем науки.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Метапредметные результаты </w:t>
      </w:r>
      <w:r w:rsidRPr="003658A1">
        <w:rPr>
          <w:rFonts w:ascii="Times New Roman" w:eastAsiaTheme="minorHAnsi" w:hAnsi="Times New Roman" w:cs="Times New Roman"/>
          <w:sz w:val="28"/>
          <w:szCs w:val="28"/>
          <w:lang w:val="ru-RU" w:bidi="ar-SA"/>
        </w:rPr>
        <w:t>освоения программы предполагают:</w:t>
      </w:r>
    </w:p>
    <w:p w:rsidR="007F5726" w:rsidRPr="003658A1" w:rsidRDefault="007F5726" w:rsidP="003658A1">
      <w:pPr>
        <w:pStyle w:val="a4"/>
        <w:numPr>
          <w:ilvl w:val="0"/>
          <w:numId w:val="3"/>
        </w:numPr>
        <w:tabs>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w:t>
      </w:r>
    </w:p>
    <w:p w:rsidR="007F5726" w:rsidRPr="003658A1" w:rsidRDefault="007F5726" w:rsidP="003658A1">
      <w:pPr>
        <w:pStyle w:val="a4"/>
        <w:numPr>
          <w:ilvl w:val="0"/>
          <w:numId w:val="3"/>
        </w:numPr>
        <w:tabs>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анализировать наблюдаемые явления и объяснять причины их возникновения;</w:t>
      </w:r>
    </w:p>
    <w:p w:rsidR="007F5726" w:rsidRPr="003658A1" w:rsidRDefault="007F5726" w:rsidP="003658A1">
      <w:pPr>
        <w:pStyle w:val="a4"/>
        <w:numPr>
          <w:ilvl w:val="0"/>
          <w:numId w:val="3"/>
        </w:numPr>
        <w:tabs>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на практике пользоваться основными логическими приемами, методами наблюдения, моделирования, мысленного эксперимента, прогнозирования;</w:t>
      </w:r>
    </w:p>
    <w:p w:rsidR="007F5726" w:rsidRPr="003658A1" w:rsidRDefault="007F5726" w:rsidP="003658A1">
      <w:pPr>
        <w:pStyle w:val="a4"/>
        <w:numPr>
          <w:ilvl w:val="0"/>
          <w:numId w:val="3"/>
        </w:numPr>
        <w:tabs>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выполнять познавательные и практические задания, в том числе проектные;</w:t>
      </w:r>
    </w:p>
    <w:p w:rsidR="007F5726" w:rsidRPr="003658A1" w:rsidRDefault="007F5726" w:rsidP="003658A1">
      <w:pPr>
        <w:pStyle w:val="a4"/>
        <w:numPr>
          <w:ilvl w:val="0"/>
          <w:numId w:val="3"/>
        </w:numPr>
        <w:tabs>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извлекать информацию из различных источников (включая средства массовой информации и интернет-ресурсы) и критически ее оценивать;</w:t>
      </w:r>
    </w:p>
    <w:p w:rsidR="007F5726" w:rsidRPr="003658A1" w:rsidRDefault="007F5726" w:rsidP="003658A1">
      <w:pPr>
        <w:pStyle w:val="a4"/>
        <w:numPr>
          <w:ilvl w:val="0"/>
          <w:numId w:val="3"/>
        </w:numPr>
        <w:tabs>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готовить сообщения и презентации с использованием материалов, полученных из Интернета и других источников.</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Предметные результаты </w:t>
      </w:r>
      <w:r w:rsidRPr="003658A1">
        <w:rPr>
          <w:rFonts w:ascii="Times New Roman" w:eastAsiaTheme="minorHAnsi" w:hAnsi="Times New Roman" w:cs="Times New Roman"/>
          <w:sz w:val="28"/>
          <w:szCs w:val="28"/>
          <w:lang w:val="ru-RU" w:bidi="ar-SA"/>
        </w:rPr>
        <w:t xml:space="preserve">изучения астрономии в средней (полной) школе представлены в содержании курса по темам. 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системно-деятельностный подход. В соответствии с этим подходом именно активность обучающихся признается основой </w:t>
      </w:r>
      <w:r w:rsidRPr="003658A1">
        <w:rPr>
          <w:rFonts w:ascii="Times New Roman" w:eastAsiaTheme="minorHAnsi" w:hAnsi="Times New Roman" w:cs="Times New Roman"/>
          <w:sz w:val="28"/>
          <w:szCs w:val="28"/>
          <w:lang w:val="ru-RU" w:bidi="ar-SA"/>
        </w:rPr>
        <w:lastRenderedPageBreak/>
        <w:t>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xml:space="preserve">Одним из путей повышения мотивации и эффективности учебной деятельности в основной школе является включение учащихся в </w:t>
      </w:r>
      <w:r w:rsidRPr="003658A1">
        <w:rPr>
          <w:rFonts w:ascii="Times New Roman" w:eastAsiaTheme="minorHAnsi" w:hAnsi="Times New Roman" w:cs="Times New Roman"/>
          <w:i/>
          <w:iCs/>
          <w:sz w:val="28"/>
          <w:szCs w:val="28"/>
          <w:lang w:val="ru-RU" w:bidi="ar-SA"/>
        </w:rPr>
        <w:t xml:space="preserve">учебно-исследовательскую и проектную деятельность, </w:t>
      </w:r>
      <w:r w:rsidRPr="003658A1">
        <w:rPr>
          <w:rFonts w:ascii="Times New Roman" w:eastAsiaTheme="minorHAnsi" w:hAnsi="Times New Roman" w:cs="Times New Roman"/>
          <w:sz w:val="28"/>
          <w:szCs w:val="28"/>
          <w:lang w:val="ru-RU" w:bidi="ar-SA"/>
        </w:rPr>
        <w:t>которая имеет следующие особенности: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1)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xml:space="preserve">В результате учебно-исследовательской и проектной деятельности </w:t>
      </w:r>
      <w:r w:rsidRPr="003658A1">
        <w:rPr>
          <w:rFonts w:ascii="Times New Roman" w:eastAsiaTheme="minorHAnsi" w:hAnsi="Times New Roman" w:cs="Times New Roman"/>
          <w:b/>
          <w:bCs/>
          <w:i/>
          <w:iCs/>
          <w:sz w:val="28"/>
          <w:szCs w:val="28"/>
          <w:lang w:val="ru-RU" w:bidi="ar-SA"/>
        </w:rPr>
        <w:t>выпускник получит представление</w:t>
      </w:r>
      <w:r w:rsidRPr="003658A1">
        <w:rPr>
          <w:rFonts w:ascii="Times New Roman" w:eastAsiaTheme="minorHAnsi" w:hAnsi="Times New Roman" w:cs="Times New Roman"/>
          <w:sz w:val="28"/>
          <w:szCs w:val="28"/>
          <w:lang w:val="ru-RU" w:bidi="ar-SA"/>
        </w:rPr>
        <w:t>:</w:t>
      </w:r>
    </w:p>
    <w:p w:rsidR="00250384" w:rsidRPr="003658A1" w:rsidRDefault="00250384"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 xml:space="preserve">о таких понятиях, как </w:t>
      </w:r>
      <w:r w:rsidR="007F5726" w:rsidRPr="003658A1">
        <w:rPr>
          <w:rFonts w:ascii="Times New Roman" w:eastAsiaTheme="minorHAnsi" w:hAnsi="Times New Roman" w:cs="Times New Roman"/>
          <w:i/>
          <w:iCs/>
          <w:sz w:val="28"/>
          <w:szCs w:val="28"/>
          <w:lang w:val="ru-RU" w:bidi="ar-SA"/>
        </w:rPr>
        <w:t>концепция</w:t>
      </w:r>
      <w:r w:rsidR="007F5726" w:rsidRPr="003658A1">
        <w:rPr>
          <w:rFonts w:ascii="Times New Roman" w:eastAsiaTheme="minorHAnsi" w:hAnsi="Times New Roman" w:cs="Times New Roman"/>
          <w:sz w:val="28"/>
          <w:szCs w:val="28"/>
          <w:lang w:val="ru-RU" w:bidi="ar-SA"/>
        </w:rPr>
        <w:t xml:space="preserve">, </w:t>
      </w:r>
      <w:r w:rsidR="007F5726" w:rsidRPr="003658A1">
        <w:rPr>
          <w:rFonts w:ascii="Times New Roman" w:eastAsiaTheme="minorHAnsi" w:hAnsi="Times New Roman" w:cs="Times New Roman"/>
          <w:i/>
          <w:iCs/>
          <w:sz w:val="28"/>
          <w:szCs w:val="28"/>
          <w:lang w:val="ru-RU" w:bidi="ar-SA"/>
        </w:rPr>
        <w:t>научная гипотеза</w:t>
      </w:r>
      <w:r w:rsidR="007F5726" w:rsidRPr="003658A1">
        <w:rPr>
          <w:rFonts w:ascii="Times New Roman" w:eastAsiaTheme="minorHAnsi" w:hAnsi="Times New Roman" w:cs="Times New Roman"/>
          <w:sz w:val="28"/>
          <w:szCs w:val="28"/>
          <w:lang w:val="ru-RU" w:bidi="ar-SA"/>
        </w:rPr>
        <w:t xml:space="preserve">, </w:t>
      </w:r>
      <w:r w:rsidR="007F5726" w:rsidRPr="003658A1">
        <w:rPr>
          <w:rFonts w:ascii="Times New Roman" w:eastAsiaTheme="minorHAnsi" w:hAnsi="Times New Roman" w:cs="Times New Roman"/>
          <w:i/>
          <w:iCs/>
          <w:sz w:val="28"/>
          <w:szCs w:val="28"/>
          <w:lang w:val="ru-RU" w:bidi="ar-SA"/>
        </w:rPr>
        <w:t>метод</w:t>
      </w:r>
      <w:r w:rsidR="007F5726" w:rsidRPr="003658A1">
        <w:rPr>
          <w:rFonts w:ascii="Times New Roman" w:eastAsiaTheme="minorHAnsi" w:hAnsi="Times New Roman" w:cs="Times New Roman"/>
          <w:sz w:val="28"/>
          <w:szCs w:val="28"/>
          <w:lang w:val="ru-RU" w:bidi="ar-SA"/>
        </w:rPr>
        <w:t xml:space="preserve">, </w:t>
      </w:r>
      <w:r w:rsidR="007F5726" w:rsidRPr="003658A1">
        <w:rPr>
          <w:rFonts w:ascii="Times New Roman" w:eastAsiaTheme="minorHAnsi" w:hAnsi="Times New Roman" w:cs="Times New Roman"/>
          <w:i/>
          <w:iCs/>
          <w:sz w:val="28"/>
          <w:szCs w:val="28"/>
          <w:lang w:val="ru-RU" w:bidi="ar-SA"/>
        </w:rPr>
        <w:t>эксперимент</w:t>
      </w:r>
      <w:r w:rsidR="007F5726" w:rsidRPr="003658A1">
        <w:rPr>
          <w:rFonts w:ascii="Times New Roman" w:eastAsiaTheme="minorHAnsi" w:hAnsi="Times New Roman" w:cs="Times New Roman"/>
          <w:sz w:val="28"/>
          <w:szCs w:val="28"/>
          <w:lang w:val="ru-RU" w:bidi="ar-SA"/>
        </w:rPr>
        <w:t xml:space="preserve">, </w:t>
      </w:r>
      <w:r w:rsidR="007F5726" w:rsidRPr="003658A1">
        <w:rPr>
          <w:rFonts w:ascii="Times New Roman" w:eastAsiaTheme="minorHAnsi" w:hAnsi="Times New Roman" w:cs="Times New Roman"/>
          <w:i/>
          <w:iCs/>
          <w:sz w:val="28"/>
          <w:szCs w:val="28"/>
          <w:lang w:val="ru-RU" w:bidi="ar-SA"/>
        </w:rPr>
        <w:t>надежность гипотезы</w:t>
      </w:r>
      <w:r w:rsidR="007F5726" w:rsidRPr="003658A1">
        <w:rPr>
          <w:rFonts w:ascii="Times New Roman" w:eastAsiaTheme="minorHAnsi" w:hAnsi="Times New Roman" w:cs="Times New Roman"/>
          <w:sz w:val="28"/>
          <w:szCs w:val="28"/>
          <w:lang w:val="ru-RU" w:bidi="ar-SA"/>
        </w:rPr>
        <w:t xml:space="preserve">, </w:t>
      </w:r>
      <w:r w:rsidR="007F5726" w:rsidRPr="003658A1">
        <w:rPr>
          <w:rFonts w:ascii="Times New Roman" w:eastAsiaTheme="minorHAnsi" w:hAnsi="Times New Roman" w:cs="Times New Roman"/>
          <w:i/>
          <w:iCs/>
          <w:sz w:val="28"/>
          <w:szCs w:val="28"/>
          <w:lang w:val="ru-RU" w:bidi="ar-SA"/>
        </w:rPr>
        <w:t>модель</w:t>
      </w:r>
      <w:r w:rsidR="007F5726" w:rsidRPr="003658A1">
        <w:rPr>
          <w:rFonts w:ascii="Times New Roman" w:eastAsiaTheme="minorHAnsi" w:hAnsi="Times New Roman" w:cs="Times New Roman"/>
          <w:sz w:val="28"/>
          <w:szCs w:val="28"/>
          <w:lang w:val="ru-RU" w:bidi="ar-SA"/>
        </w:rPr>
        <w:t xml:space="preserve">, </w:t>
      </w:r>
      <w:r w:rsidR="007F5726" w:rsidRPr="003658A1">
        <w:rPr>
          <w:rFonts w:ascii="Times New Roman" w:eastAsiaTheme="minorHAnsi" w:hAnsi="Times New Roman" w:cs="Times New Roman"/>
          <w:i/>
          <w:iCs/>
          <w:sz w:val="28"/>
          <w:szCs w:val="28"/>
          <w:lang w:val="ru-RU" w:bidi="ar-SA"/>
        </w:rPr>
        <w:t>метод сбора и метод анализа данных</w:t>
      </w:r>
      <w:r w:rsidR="007F5726" w:rsidRPr="003658A1">
        <w:rPr>
          <w:rFonts w:ascii="Times New Roman" w:eastAsiaTheme="minorHAnsi" w:hAnsi="Times New Roman" w:cs="Times New Roman"/>
          <w:sz w:val="28"/>
          <w:szCs w:val="28"/>
          <w:lang w:val="ru-RU" w:bidi="ar-SA"/>
        </w:rPr>
        <w:t>;</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о том, чем отличаются исследования в гуманитарных областях от исследований в естественных науках;</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об истории науки;</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о новейших разработках в области науки и технологий;</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о деятельности организаций, сообществ иструктур,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т. п.).</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b/>
          <w:bCs/>
          <w:sz w:val="28"/>
          <w:szCs w:val="28"/>
          <w:lang w:val="ru-RU" w:bidi="ar-SA"/>
        </w:rPr>
      </w:pPr>
      <w:r w:rsidRPr="003658A1">
        <w:rPr>
          <w:rFonts w:ascii="Times New Roman" w:eastAsiaTheme="minorHAnsi" w:hAnsi="Times New Roman" w:cs="Times New Roman"/>
          <w:b/>
          <w:bCs/>
          <w:i/>
          <w:iCs/>
          <w:sz w:val="28"/>
          <w:szCs w:val="28"/>
          <w:lang w:val="ru-RU" w:bidi="ar-SA"/>
        </w:rPr>
        <w:t>Выпускник сможет</w:t>
      </w:r>
      <w:r w:rsidRPr="003658A1">
        <w:rPr>
          <w:rFonts w:ascii="Times New Roman" w:eastAsiaTheme="minorHAnsi" w:hAnsi="Times New Roman" w:cs="Times New Roman"/>
          <w:b/>
          <w:bCs/>
          <w:sz w:val="28"/>
          <w:szCs w:val="28"/>
          <w:lang w:val="ru-RU" w:bidi="ar-SA"/>
        </w:rPr>
        <w:t>:</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lastRenderedPageBreak/>
        <w:t>-</w:t>
      </w:r>
      <w:r w:rsidR="007F5726" w:rsidRPr="003658A1">
        <w:rPr>
          <w:rFonts w:ascii="Times New Roman" w:eastAsiaTheme="minorHAnsi" w:hAnsi="Times New Roman" w:cs="Times New Roman"/>
          <w:sz w:val="28"/>
          <w:szCs w:val="28"/>
          <w:lang w:val="ru-RU" w:bidi="ar-SA"/>
        </w:rPr>
        <w:t>решать задачи, находящиеся на стыке н</w:t>
      </w:r>
      <w:r w:rsidR="008D480C" w:rsidRPr="003658A1">
        <w:rPr>
          <w:rFonts w:ascii="Times New Roman" w:eastAsiaTheme="minorHAnsi" w:hAnsi="Times New Roman" w:cs="Times New Roman"/>
          <w:sz w:val="28"/>
          <w:szCs w:val="28"/>
          <w:lang w:val="ru-RU" w:bidi="ar-SA"/>
        </w:rPr>
        <w:t>ескольких учебных дисциплин (мета</w:t>
      </w:r>
      <w:r w:rsidR="007F5726" w:rsidRPr="003658A1">
        <w:rPr>
          <w:rFonts w:ascii="Times New Roman" w:eastAsiaTheme="minorHAnsi" w:hAnsi="Times New Roman" w:cs="Times New Roman"/>
          <w:sz w:val="28"/>
          <w:szCs w:val="28"/>
          <w:lang w:val="ru-RU" w:bidi="ar-SA"/>
        </w:rPr>
        <w:t>предметные задачи);</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использовать основной алгоритм исследования при решении своих учебно-познавательных задач;</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использовать элементы математического моделирования при решении исследовательских задач;</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использовать элементы математического анализа для интерпретации результатов, полученных в ходе учебно-исследовательской работы.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b/>
          <w:bCs/>
          <w:sz w:val="28"/>
          <w:szCs w:val="28"/>
          <w:lang w:val="ru-RU" w:bidi="ar-SA"/>
        </w:rPr>
      </w:pPr>
      <w:r w:rsidRPr="003658A1">
        <w:rPr>
          <w:rFonts w:ascii="Times New Roman" w:eastAsiaTheme="minorHAnsi" w:hAnsi="Times New Roman" w:cs="Times New Roman"/>
          <w:sz w:val="28"/>
          <w:szCs w:val="28"/>
          <w:lang w:val="ru-RU" w:bidi="ar-SA"/>
        </w:rPr>
        <w:t xml:space="preserve">С точки зрения формирования универсальных </w:t>
      </w:r>
      <w:r w:rsidR="008D480C" w:rsidRPr="003658A1">
        <w:rPr>
          <w:rFonts w:ascii="Times New Roman" w:eastAsiaTheme="minorHAnsi" w:hAnsi="Times New Roman" w:cs="Times New Roman"/>
          <w:sz w:val="28"/>
          <w:szCs w:val="28"/>
          <w:lang w:val="ru-RU" w:bidi="ar-SA"/>
        </w:rPr>
        <w:t>у</w:t>
      </w:r>
      <w:r w:rsidRPr="003658A1">
        <w:rPr>
          <w:rFonts w:ascii="Times New Roman" w:eastAsiaTheme="minorHAnsi" w:hAnsi="Times New Roman" w:cs="Times New Roman"/>
          <w:sz w:val="28"/>
          <w:szCs w:val="28"/>
          <w:lang w:val="ru-RU" w:bidi="ar-SA"/>
        </w:rPr>
        <w:t xml:space="preserve">чебных действий в ходе освоения принципов учебно-исследовательской и проектной деятельности </w:t>
      </w:r>
      <w:r w:rsidRPr="003658A1">
        <w:rPr>
          <w:rFonts w:ascii="Times New Roman" w:eastAsiaTheme="minorHAnsi" w:hAnsi="Times New Roman" w:cs="Times New Roman"/>
          <w:b/>
          <w:bCs/>
          <w:i/>
          <w:iCs/>
          <w:sz w:val="28"/>
          <w:szCs w:val="28"/>
          <w:lang w:val="ru-RU" w:bidi="ar-SA"/>
        </w:rPr>
        <w:t>выпускник научится</w:t>
      </w:r>
      <w:r w:rsidRPr="003658A1">
        <w:rPr>
          <w:rFonts w:ascii="Times New Roman" w:eastAsiaTheme="minorHAnsi" w:hAnsi="Times New Roman" w:cs="Times New Roman"/>
          <w:b/>
          <w:bCs/>
          <w:sz w:val="28"/>
          <w:szCs w:val="28"/>
          <w:lang w:val="ru-RU" w:bidi="ar-SA"/>
        </w:rPr>
        <w:t>:</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оценивать ресурсы, в том числе и нематериальные, такие как время, необходимые для достижения поставленной цели;</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адекватно оценивать риски реализации проекта и проведения исследования и предусматривать пути минимизации этих рисков;</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адекватно оценивать последствия реализации своего проекта (изменения, которые он повлечет в жизни других людей, сообществ);</w:t>
      </w:r>
    </w:p>
    <w:p w:rsidR="007F5726" w:rsidRPr="003658A1" w:rsidRDefault="00F86142" w:rsidP="003658A1">
      <w:pPr>
        <w:pStyle w:val="a4"/>
        <w:tabs>
          <w:tab w:val="left" w:pos="10062"/>
        </w:tabs>
        <w:autoSpaceDE w:val="0"/>
        <w:autoSpaceDN w:val="0"/>
        <w:adjustRightInd w:val="0"/>
        <w:spacing w:before="0" w:after="0" w:line="240" w:lineRule="auto"/>
        <w:ind w:left="0" w:right="-3"/>
        <w:jc w:val="both"/>
        <w:rPr>
          <w:rFonts w:ascii="Times New Roman" w:hAnsi="Times New Roman" w:cs="Times New Roman"/>
          <w:b/>
          <w:sz w:val="28"/>
          <w:szCs w:val="28"/>
          <w:lang w:val="ru-RU"/>
        </w:rPr>
      </w:pPr>
      <w:r w:rsidRPr="003658A1">
        <w:rPr>
          <w:rFonts w:ascii="Times New Roman" w:eastAsiaTheme="minorHAnsi" w:hAnsi="Times New Roman" w:cs="Times New Roman"/>
          <w:sz w:val="28"/>
          <w:szCs w:val="28"/>
          <w:lang w:val="ru-RU" w:bidi="ar-SA"/>
        </w:rPr>
        <w:t>-</w:t>
      </w:r>
      <w:r w:rsidR="007F5726" w:rsidRPr="003658A1">
        <w:rPr>
          <w:rFonts w:ascii="Times New Roman" w:eastAsiaTheme="minorHAnsi" w:hAnsi="Times New Roman" w:cs="Times New Roman"/>
          <w:sz w:val="28"/>
          <w:szCs w:val="28"/>
          <w:lang w:val="ru-RU" w:bidi="ar-SA"/>
        </w:rPr>
        <w:t>адекватно оценивать дальнейшее развитие своего проекта или исследования, видеть возможные варианты применения результатов.</w:t>
      </w:r>
    </w:p>
    <w:p w:rsidR="007F5726" w:rsidRPr="003658A1" w:rsidRDefault="007F5726" w:rsidP="003658A1">
      <w:pPr>
        <w:shd w:val="clear" w:color="auto" w:fill="FFFFFF"/>
        <w:tabs>
          <w:tab w:val="left" w:pos="10062"/>
        </w:tabs>
        <w:spacing w:before="0" w:after="0" w:line="240" w:lineRule="auto"/>
        <w:ind w:right="-3"/>
        <w:jc w:val="both"/>
        <w:rPr>
          <w:rFonts w:ascii="Times New Roman" w:hAnsi="Times New Roman" w:cs="Times New Roman"/>
          <w:b/>
          <w:sz w:val="28"/>
          <w:szCs w:val="28"/>
          <w:lang w:val="ru-RU"/>
        </w:rPr>
      </w:pPr>
    </w:p>
    <w:p w:rsidR="007F5726" w:rsidRPr="003658A1" w:rsidRDefault="007F5726" w:rsidP="003658A1">
      <w:pPr>
        <w:shd w:val="clear" w:color="auto" w:fill="FFFFFF"/>
        <w:tabs>
          <w:tab w:val="left" w:pos="10062"/>
        </w:tabs>
        <w:spacing w:before="0" w:after="0" w:line="240" w:lineRule="auto"/>
        <w:ind w:right="-3"/>
        <w:jc w:val="both"/>
        <w:rPr>
          <w:rFonts w:ascii="Times New Roman" w:hAnsi="Times New Roman" w:cs="Times New Roman"/>
          <w:b/>
          <w:sz w:val="28"/>
          <w:szCs w:val="28"/>
          <w:lang w:val="ru-RU"/>
        </w:rPr>
      </w:pP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b/>
          <w:bCs/>
          <w:sz w:val="28"/>
          <w:szCs w:val="28"/>
          <w:lang w:val="ru-RU" w:bidi="ar-SA"/>
        </w:rPr>
      </w:pPr>
    </w:p>
    <w:p w:rsidR="007F5726" w:rsidRPr="003658A1" w:rsidRDefault="007F5726" w:rsidP="003658A1">
      <w:pPr>
        <w:tabs>
          <w:tab w:val="left" w:pos="10062"/>
        </w:tabs>
        <w:autoSpaceDE w:val="0"/>
        <w:autoSpaceDN w:val="0"/>
        <w:adjustRightInd w:val="0"/>
        <w:spacing w:before="0" w:after="0" w:line="240" w:lineRule="auto"/>
        <w:ind w:right="-3"/>
        <w:jc w:val="center"/>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lastRenderedPageBreak/>
        <w:t>СОДЕРЖАНИЕ</w:t>
      </w:r>
    </w:p>
    <w:p w:rsidR="007F5726" w:rsidRPr="003658A1" w:rsidRDefault="00680B63" w:rsidP="003658A1">
      <w:pPr>
        <w:tabs>
          <w:tab w:val="left" w:pos="10062"/>
        </w:tabs>
        <w:autoSpaceDE w:val="0"/>
        <w:autoSpaceDN w:val="0"/>
        <w:adjustRightInd w:val="0"/>
        <w:spacing w:before="0" w:after="0" w:line="240" w:lineRule="auto"/>
        <w:ind w:right="-3"/>
        <w:jc w:val="center"/>
        <w:rPr>
          <w:rFonts w:ascii="Times New Roman" w:eastAsiaTheme="minorHAnsi" w:hAnsi="Times New Roman" w:cs="Times New Roman"/>
          <w:sz w:val="28"/>
          <w:szCs w:val="28"/>
          <w:lang w:val="ru-RU" w:bidi="ar-SA"/>
        </w:rPr>
      </w:pPr>
      <w:r>
        <w:rPr>
          <w:rFonts w:ascii="Times New Roman" w:eastAsiaTheme="minorHAnsi" w:hAnsi="Times New Roman" w:cs="Times New Roman"/>
          <w:sz w:val="28"/>
          <w:szCs w:val="28"/>
          <w:lang w:val="ru-RU" w:bidi="ar-SA"/>
        </w:rPr>
        <w:t>10 класс (18</w:t>
      </w:r>
      <w:r w:rsidR="00782731" w:rsidRPr="003658A1">
        <w:rPr>
          <w:rFonts w:ascii="Times New Roman" w:eastAsiaTheme="minorHAnsi" w:hAnsi="Times New Roman" w:cs="Times New Roman"/>
          <w:sz w:val="28"/>
          <w:szCs w:val="28"/>
          <w:lang w:val="ru-RU" w:bidi="ar-SA"/>
        </w:rPr>
        <w:t xml:space="preserve"> ч, 1</w:t>
      </w:r>
      <w:r w:rsidR="007F5726" w:rsidRPr="003658A1">
        <w:rPr>
          <w:rFonts w:ascii="Times New Roman" w:eastAsiaTheme="minorHAnsi" w:hAnsi="Times New Roman" w:cs="Times New Roman"/>
          <w:sz w:val="28"/>
          <w:szCs w:val="28"/>
          <w:lang w:val="ru-RU" w:bidi="ar-SA"/>
        </w:rPr>
        <w:t xml:space="preserve"> ч в неделю</w:t>
      </w:r>
      <w:r w:rsidR="00782731" w:rsidRPr="003658A1">
        <w:rPr>
          <w:rFonts w:ascii="Times New Roman" w:eastAsiaTheme="minorHAnsi" w:hAnsi="Times New Roman" w:cs="Times New Roman"/>
          <w:sz w:val="28"/>
          <w:szCs w:val="28"/>
          <w:lang w:val="ru-RU" w:bidi="ar-SA"/>
        </w:rPr>
        <w:t xml:space="preserve"> во </w:t>
      </w:r>
      <w:r w:rsidR="00782731" w:rsidRPr="003658A1">
        <w:rPr>
          <w:rFonts w:ascii="Times New Roman" w:eastAsiaTheme="minorHAnsi" w:hAnsi="Times New Roman" w:cs="Times New Roman"/>
          <w:sz w:val="28"/>
          <w:szCs w:val="28"/>
          <w:lang w:bidi="ar-SA"/>
        </w:rPr>
        <w:t>II</w:t>
      </w:r>
      <w:r w:rsidR="00782731" w:rsidRPr="003658A1">
        <w:rPr>
          <w:rFonts w:ascii="Times New Roman" w:eastAsiaTheme="minorHAnsi" w:hAnsi="Times New Roman" w:cs="Times New Roman"/>
          <w:sz w:val="28"/>
          <w:szCs w:val="28"/>
          <w:lang w:val="ru-RU" w:bidi="ar-SA"/>
        </w:rPr>
        <w:t xml:space="preserve"> полугодии</w:t>
      </w:r>
      <w:r w:rsidR="007F5726" w:rsidRPr="003658A1">
        <w:rPr>
          <w:rFonts w:ascii="Times New Roman" w:eastAsiaTheme="minorHAnsi" w:hAnsi="Times New Roman" w:cs="Times New Roman"/>
          <w:sz w:val="28"/>
          <w:szCs w:val="28"/>
          <w:lang w:val="ru-RU" w:bidi="ar-SA"/>
        </w:rPr>
        <w:t>)</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Что изучает астрономия. Наблюдения — основа астрономии </w:t>
      </w:r>
      <w:r w:rsidRPr="003658A1">
        <w:rPr>
          <w:rFonts w:ascii="Times New Roman" w:eastAsiaTheme="minorHAnsi" w:hAnsi="Times New Roman" w:cs="Times New Roman"/>
          <w:sz w:val="28"/>
          <w:szCs w:val="28"/>
          <w:lang w:val="ru-RU" w:bidi="ar-SA"/>
        </w:rPr>
        <w:t>(2 ч)</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Астрономия, ее связь с другими науками. Структура и масштабы Вселенной. Особенности астрономических мето-</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дов исследования. Телескопы и радиотелескопы. Всеволновая астрономия.</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Предметные результаты </w:t>
      </w:r>
      <w:r w:rsidRPr="003658A1">
        <w:rPr>
          <w:rFonts w:ascii="Times New Roman" w:eastAsiaTheme="minorHAnsi" w:hAnsi="Times New Roman" w:cs="Times New Roman"/>
          <w:sz w:val="28"/>
          <w:szCs w:val="28"/>
          <w:lang w:val="ru-RU" w:bidi="ar-SA"/>
        </w:rPr>
        <w:t>освоения темы позволяют:</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воспроизводить сведения по истории развития астрономии, ее связях с физикой и математикой;</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использовать полученные ранее знания для объяснения устройства и принципа работы телескопа.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Практические основы астрономии </w:t>
      </w:r>
      <w:r w:rsidRPr="003658A1">
        <w:rPr>
          <w:rFonts w:ascii="Times New Roman" w:eastAsiaTheme="minorHAnsi" w:hAnsi="Times New Roman" w:cs="Times New Roman"/>
          <w:sz w:val="28"/>
          <w:szCs w:val="28"/>
          <w:lang w:val="ru-RU" w:bidi="ar-SA"/>
        </w:rPr>
        <w:t>(5 ч)</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Звезды и созвездия. Звездные карты, глобусы и атласы. Видимое движение звезд на различных географических</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широтах. Кульминация светил. Видимое годичное движение Солнца. Эклиптика. Движение и фазы Луны. Затмения Солнца и Луны. Время и календарь.</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Предметные результаты </w:t>
      </w:r>
      <w:r w:rsidRPr="003658A1">
        <w:rPr>
          <w:rFonts w:ascii="Times New Roman" w:eastAsiaTheme="minorHAnsi" w:hAnsi="Times New Roman" w:cs="Times New Roman"/>
          <w:sz w:val="28"/>
          <w:szCs w:val="28"/>
          <w:lang w:val="ru-RU" w:bidi="ar-SA"/>
        </w:rPr>
        <w:t>изучения данной темы позволяют:</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объяснять необходимость введения високосных лет и нового календарного стиля;</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применять звездную карту для поиска на небе определенных созвездий и звезд.</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Строение Солнечной системы </w:t>
      </w:r>
      <w:r w:rsidRPr="003658A1">
        <w:rPr>
          <w:rFonts w:ascii="Times New Roman" w:eastAsiaTheme="minorHAnsi" w:hAnsi="Times New Roman" w:cs="Times New Roman"/>
          <w:sz w:val="28"/>
          <w:szCs w:val="28"/>
          <w:lang w:val="ru-RU" w:bidi="ar-SA"/>
        </w:rPr>
        <w:t>(7 ч)</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Развитие представлений о строении мира. Геоцентрическая система мира. Становление гелиоцентрической</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Предметные результаты </w:t>
      </w:r>
      <w:r w:rsidRPr="003658A1">
        <w:rPr>
          <w:rFonts w:ascii="Times New Roman" w:eastAsiaTheme="minorHAnsi" w:hAnsi="Times New Roman" w:cs="Times New Roman"/>
          <w:sz w:val="28"/>
          <w:szCs w:val="28"/>
          <w:lang w:val="ru-RU" w:bidi="ar-SA"/>
        </w:rPr>
        <w:t>освоения данной темы позволяют:</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воспроизводить исторические сведения о становлении и развитии гелиоцентрической системы мира;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вычислять расстояние до планет по горизонтальному параллаксу, а их размеры по угловым размерам и расстоянию;</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формулировать законы Кеплера, определять массы планет на основе третьего (уточненного) закона Кеплера;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lastRenderedPageBreak/>
        <w:t>— описывать особенности движения тел Солнечной системы под действием сил тяготения по орбитам с различным эксцентриситетом;</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объяснять причины возникновения приливов на Земле и возмущений в движении тел Солнечной системы;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характеризовать особенности движения и маневров космических аппаратов для исследования тел Солнечной</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системы.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Природа тел Солнечной системы </w:t>
      </w:r>
      <w:r w:rsidRPr="003658A1">
        <w:rPr>
          <w:rFonts w:ascii="Times New Roman" w:eastAsiaTheme="minorHAnsi" w:hAnsi="Times New Roman" w:cs="Times New Roman"/>
          <w:sz w:val="28"/>
          <w:szCs w:val="28"/>
          <w:lang w:val="ru-RU" w:bidi="ar-SA"/>
        </w:rPr>
        <w:t>(3 ч)</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Солнечная система как комплекс тел, имеющих общее происхождение. Земля и Луна — двойная планета. Ис-</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xml:space="preserve">следования Луны космическими аппаратами. Пилотируемые полеты на Луну. </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Предметные результаты </w:t>
      </w:r>
      <w:r w:rsidRPr="003658A1">
        <w:rPr>
          <w:rFonts w:ascii="Times New Roman" w:eastAsiaTheme="minorHAnsi" w:hAnsi="Times New Roman" w:cs="Times New Roman"/>
          <w:sz w:val="28"/>
          <w:szCs w:val="28"/>
          <w:lang w:val="ru-RU" w:bidi="ar-SA"/>
        </w:rPr>
        <w:t>изучение темы позволяют:</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определять и различать понятия (Солнечная система, планета, ее спутники);</w:t>
      </w:r>
    </w:p>
    <w:p w:rsidR="007F5726"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описывать природу Луны и объяснять причины ее отличия от Земли;</w:t>
      </w:r>
    </w:p>
    <w:p w:rsidR="00680B63" w:rsidRDefault="00680B63" w:rsidP="00680B63">
      <w:pPr>
        <w:tabs>
          <w:tab w:val="left" w:pos="10062"/>
        </w:tabs>
        <w:autoSpaceDE w:val="0"/>
        <w:autoSpaceDN w:val="0"/>
        <w:adjustRightInd w:val="0"/>
        <w:spacing w:before="0" w:after="0" w:line="240" w:lineRule="auto"/>
        <w:ind w:right="-3"/>
        <w:jc w:val="both"/>
        <w:rPr>
          <w:rFonts w:ascii="Times New Roman" w:hAnsi="Times New Roman" w:cs="Times New Roman"/>
          <w:bCs/>
          <w:color w:val="000000"/>
          <w:sz w:val="28"/>
          <w:szCs w:val="28"/>
          <w:shd w:val="clear" w:color="auto" w:fill="FFFFFF"/>
          <w:lang w:val="ru-RU"/>
        </w:rPr>
      </w:pPr>
      <w:r>
        <w:rPr>
          <w:rFonts w:ascii="Times New Roman" w:hAnsi="Times New Roman" w:cs="Times New Roman"/>
          <w:b/>
          <w:bCs/>
          <w:color w:val="000000"/>
          <w:sz w:val="28"/>
          <w:szCs w:val="28"/>
          <w:shd w:val="clear" w:color="auto" w:fill="FFFFFF"/>
          <w:lang w:val="ru-RU"/>
        </w:rPr>
        <w:t>Итоговое п</w:t>
      </w:r>
      <w:r w:rsidRPr="00C85D4D">
        <w:rPr>
          <w:rFonts w:ascii="Times New Roman" w:hAnsi="Times New Roman" w:cs="Times New Roman"/>
          <w:b/>
          <w:bCs/>
          <w:color w:val="000000"/>
          <w:sz w:val="28"/>
          <w:szCs w:val="28"/>
          <w:shd w:val="clear" w:color="auto" w:fill="FFFFFF"/>
        </w:rPr>
        <w:t>овторение</w:t>
      </w:r>
      <w:r>
        <w:rPr>
          <w:rFonts w:ascii="Times New Roman" w:hAnsi="Times New Roman" w:cs="Times New Roman"/>
          <w:b/>
          <w:bCs/>
          <w:color w:val="000000"/>
          <w:sz w:val="28"/>
          <w:szCs w:val="28"/>
          <w:shd w:val="clear" w:color="auto" w:fill="FFFFFF"/>
          <w:lang w:val="ru-RU"/>
        </w:rPr>
        <w:t xml:space="preserve"> </w:t>
      </w:r>
      <w:r w:rsidRPr="00915509">
        <w:rPr>
          <w:rFonts w:ascii="Times New Roman" w:hAnsi="Times New Roman" w:cs="Times New Roman"/>
          <w:bCs/>
          <w:color w:val="000000"/>
          <w:sz w:val="28"/>
          <w:szCs w:val="28"/>
          <w:shd w:val="clear" w:color="auto" w:fill="FFFFFF"/>
          <w:lang w:val="ru-RU"/>
        </w:rPr>
        <w:t>(1ч)</w:t>
      </w:r>
    </w:p>
    <w:p w:rsidR="00680B63" w:rsidRPr="00915509" w:rsidRDefault="00680B63" w:rsidP="00680B63">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Предметные результаты</w:t>
      </w:r>
    </w:p>
    <w:p w:rsidR="00680B63" w:rsidRPr="003658A1" w:rsidRDefault="00680B63" w:rsidP="00680B63">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применять звездную карту для поиска на небе определенных созвездий и звезд.</w:t>
      </w:r>
    </w:p>
    <w:p w:rsidR="00680B63" w:rsidRPr="003658A1" w:rsidRDefault="00680B63"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b/>
          <w:sz w:val="28"/>
          <w:szCs w:val="28"/>
          <w:lang w:val="ru-RU" w:bidi="ar-SA"/>
        </w:rPr>
      </w:pPr>
    </w:p>
    <w:p w:rsidR="007F5726" w:rsidRPr="003658A1" w:rsidRDefault="007F5726" w:rsidP="003658A1">
      <w:pPr>
        <w:tabs>
          <w:tab w:val="left" w:pos="10062"/>
        </w:tabs>
        <w:autoSpaceDE w:val="0"/>
        <w:autoSpaceDN w:val="0"/>
        <w:adjustRightInd w:val="0"/>
        <w:spacing w:before="0" w:after="0" w:line="240" w:lineRule="auto"/>
        <w:ind w:right="-3"/>
        <w:jc w:val="center"/>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11 класс (17 ч,</w:t>
      </w:r>
      <w:r w:rsidR="00782731" w:rsidRPr="003658A1">
        <w:rPr>
          <w:rFonts w:ascii="Times New Roman" w:eastAsiaTheme="minorHAnsi" w:hAnsi="Times New Roman" w:cs="Times New Roman"/>
          <w:sz w:val="28"/>
          <w:szCs w:val="28"/>
          <w:lang w:val="ru-RU" w:bidi="ar-SA"/>
        </w:rPr>
        <w:t xml:space="preserve"> 1 ч в неделю во </w:t>
      </w:r>
      <w:r w:rsidR="00782731" w:rsidRPr="003658A1">
        <w:rPr>
          <w:rFonts w:ascii="Times New Roman" w:eastAsiaTheme="minorHAnsi" w:hAnsi="Times New Roman" w:cs="Times New Roman"/>
          <w:sz w:val="28"/>
          <w:szCs w:val="28"/>
          <w:lang w:bidi="ar-SA"/>
        </w:rPr>
        <w:t>I</w:t>
      </w:r>
      <w:r w:rsidR="00F86142" w:rsidRPr="003658A1">
        <w:rPr>
          <w:rFonts w:ascii="Times New Roman" w:eastAsiaTheme="minorHAnsi" w:hAnsi="Times New Roman" w:cs="Times New Roman"/>
          <w:sz w:val="28"/>
          <w:szCs w:val="28"/>
          <w:lang w:bidi="ar-SA"/>
        </w:rPr>
        <w:t>I</w:t>
      </w:r>
      <w:r w:rsidR="00782731" w:rsidRPr="003658A1">
        <w:rPr>
          <w:rFonts w:ascii="Times New Roman" w:eastAsiaTheme="minorHAnsi" w:hAnsi="Times New Roman" w:cs="Times New Roman"/>
          <w:sz w:val="28"/>
          <w:szCs w:val="28"/>
          <w:lang w:val="ru-RU" w:bidi="ar-SA"/>
        </w:rPr>
        <w:t xml:space="preserve"> полугодии</w:t>
      </w:r>
      <w:r w:rsidRPr="003658A1">
        <w:rPr>
          <w:rFonts w:ascii="Times New Roman" w:eastAsiaTheme="minorHAnsi" w:hAnsi="Times New Roman" w:cs="Times New Roman"/>
          <w:sz w:val="28"/>
          <w:szCs w:val="28"/>
          <w:lang w:val="ru-RU" w:bidi="ar-SA"/>
        </w:rPr>
        <w:t>)</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b/>
          <w:sz w:val="28"/>
          <w:szCs w:val="28"/>
          <w:lang w:val="ru-RU" w:bidi="ar-SA"/>
        </w:rPr>
      </w:pP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Природа тел Солнечной системы </w:t>
      </w:r>
      <w:r w:rsidRPr="003658A1">
        <w:rPr>
          <w:rFonts w:ascii="Times New Roman" w:eastAsiaTheme="minorHAnsi" w:hAnsi="Times New Roman" w:cs="Times New Roman"/>
          <w:sz w:val="28"/>
          <w:szCs w:val="28"/>
          <w:lang w:val="ru-RU" w:bidi="ar-SA"/>
        </w:rPr>
        <w:t>(5 ч)</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Планеты земной группы. Природа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Меркурия, Венеры и Марса. Планеты-гиганты, их спутники и кольца. Малые тела Солнечной системы: астероиды, планеты-карлики, кометы, метеороиды. Метеоры, болиды и метеориты.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Предметные результаты </w:t>
      </w:r>
      <w:r w:rsidRPr="003658A1">
        <w:rPr>
          <w:rFonts w:ascii="Times New Roman" w:eastAsiaTheme="minorHAnsi" w:hAnsi="Times New Roman" w:cs="Times New Roman"/>
          <w:sz w:val="28"/>
          <w:szCs w:val="28"/>
          <w:lang w:val="ru-RU" w:bidi="ar-SA"/>
        </w:rPr>
        <w:t>изучение темы позволяют:</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определять и различать понятия (планеты земной группы, планеты-гиганты, кольца планет, малые тела, астероиды, планеты-карлики, кометы, метеороиды, метеоры, болиды, метеориты);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перечислять существенные различия природы двух групп планет и объяснять причины их возникновения;</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объяснять механизм парникового эффекта и его значение для формирования и сохранения уникальной природы Земли;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lastRenderedPageBreak/>
        <w:t>— описывать характерные особенности природы планет-гигантов, их спутников и колец;</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характеризовать природу малых тел Солнечной системы и объяснять причины их значительных различий;</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описывать последствия падения на Землю крупных метеоритов;</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объяснять сущность астероидно-кометной опасности,возможности и способы ее предотвращения.</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Солнце и звезды </w:t>
      </w:r>
      <w:r w:rsidRPr="003658A1">
        <w:rPr>
          <w:rFonts w:ascii="Times New Roman" w:eastAsiaTheme="minorHAnsi" w:hAnsi="Times New Roman" w:cs="Times New Roman"/>
          <w:sz w:val="28"/>
          <w:szCs w:val="28"/>
          <w:lang w:val="ru-RU" w:bidi="ar-SA"/>
        </w:rPr>
        <w:t>(6 ч)</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 Переменные и нестационарные звезды. Цефеиды — маяки Вселенной. Эволюция звезд различной массы.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Предметные результаты </w:t>
      </w:r>
      <w:r w:rsidRPr="003658A1">
        <w:rPr>
          <w:rFonts w:ascii="Times New Roman" w:eastAsiaTheme="minorHAnsi" w:hAnsi="Times New Roman" w:cs="Times New Roman"/>
          <w:sz w:val="28"/>
          <w:szCs w:val="28"/>
          <w:lang w:val="ru-RU" w:bidi="ar-SA"/>
        </w:rPr>
        <w:t>освоения темы позволяют:</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определять и различать понятия (звезда, модель звезды, светимость, парсек, световой год);</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характеризовать физическое состояние вещества Солнца и звезд и источники их энергии;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описывать внутреннее строение Солнца и способы передачи энергии из центра к поверхности;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объяснять механизм возникновения на Солнце грануляции и пятен;</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описывать наблюдаемые проявления солнечной активности и их влияние на Землю;</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вычислять расстояние до звезд по годичному параллаксу;</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называть основные отличительные особенности звезд различных последовательностей на диаграмме «спектр - светимость»;</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сравнивать модели различных типов звезд с моделью Солнца;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объяснять причины изменения светимости переменных звезд;</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описывать механизм вспышек Новых и Сверхновых;</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оценивать время существования звезд в зависимости от их массы;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описывать этапы формирования и эволюции звезды;</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Строение и эволюция Вселенной </w:t>
      </w:r>
      <w:r w:rsidRPr="003658A1">
        <w:rPr>
          <w:rFonts w:ascii="Times New Roman" w:eastAsiaTheme="minorHAnsi" w:hAnsi="Times New Roman" w:cs="Times New Roman"/>
          <w:sz w:val="28"/>
          <w:szCs w:val="28"/>
          <w:lang w:val="ru-RU" w:bidi="ar-SA"/>
        </w:rPr>
        <w:t>(5 ч)</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xml:space="preserve">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космологии.«Красное смещение» и </w:t>
      </w:r>
      <w:r w:rsidRPr="003658A1">
        <w:rPr>
          <w:rFonts w:ascii="Times New Roman" w:eastAsiaTheme="minorHAnsi" w:hAnsi="Times New Roman" w:cs="Times New Roman"/>
          <w:sz w:val="28"/>
          <w:szCs w:val="28"/>
          <w:lang w:val="ru-RU" w:bidi="ar-SA"/>
        </w:rPr>
        <w:lastRenderedPageBreak/>
        <w:t>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Предметные результаты </w:t>
      </w:r>
      <w:r w:rsidRPr="003658A1">
        <w:rPr>
          <w:rFonts w:ascii="Times New Roman" w:eastAsiaTheme="minorHAnsi" w:hAnsi="Times New Roman" w:cs="Times New Roman"/>
          <w:sz w:val="28"/>
          <w:szCs w:val="28"/>
          <w:lang w:val="ru-RU" w:bidi="ar-SA"/>
        </w:rPr>
        <w:t>изучения темы позволяют:</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объяснять смысл понятий (космология, Вселенная, модель Вселенной, Большой взрыв, реликтовое излучение);</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характеризовать основные параметры Галактики (размеры, состав, структура и кинематика);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определять расстояние до звездных скоплений и галактик по цефеидам на основе зависимости «период — светимость»;</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распознавать типы галактик (спиральные, эллиптические, неправильные);</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сравнивать выводы А. Эйнштейна и А. А. Фридмана относительно модели Вселенной;</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обосновывать справедливость модели Фридмана результатами наблюдений «красного смещения» в спектрах галактик;</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формулировать закон Хаббла;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определять расстояние до галактик на основе закона Хаббла; по светимости Сверхновых;</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оценивать возраст Вселенной на основе постоянной Хаббла;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интерпретировать обнаружение реликтового излучения как свидетельство в пользу гипотезы Горячей Вселенной;</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классифицировать основные периоды эволюции Вселенной с момента начала ее расширения — Большого взрыва;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интерпретировать современные данные об ускорении расширения Вселенной как результата действия антитяготения «темной энергии» — вида материи, природа которой еще неизвестна.</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Жизнь и разум во Вселенной </w:t>
      </w:r>
      <w:r w:rsidRPr="003658A1">
        <w:rPr>
          <w:rFonts w:ascii="Times New Roman" w:eastAsiaTheme="minorHAnsi" w:hAnsi="Times New Roman" w:cs="Times New Roman"/>
          <w:sz w:val="28"/>
          <w:szCs w:val="28"/>
          <w:lang w:val="ru-RU" w:bidi="ar-SA"/>
        </w:rPr>
        <w:t>(1 ч)</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bCs/>
          <w:sz w:val="28"/>
          <w:szCs w:val="28"/>
          <w:lang w:val="ru-RU" w:bidi="ar-SA"/>
        </w:rPr>
        <w:t xml:space="preserve">Предметные результаты </w:t>
      </w:r>
      <w:r w:rsidRPr="003658A1">
        <w:rPr>
          <w:rFonts w:ascii="Times New Roman" w:eastAsiaTheme="minorHAnsi" w:hAnsi="Times New Roman" w:cs="Times New Roman"/>
          <w:sz w:val="28"/>
          <w:szCs w:val="28"/>
          <w:lang w:val="ru-RU" w:bidi="ar-SA"/>
        </w:rPr>
        <w:t>позволяют:</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систематизировать знания о методах исследования и со временном состоянии проблемы существования жизни во Вселенной.</w:t>
      </w:r>
    </w:p>
    <w:p w:rsidR="0057522D" w:rsidRPr="003658A1" w:rsidRDefault="0057522D"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b/>
          <w:sz w:val="28"/>
          <w:szCs w:val="28"/>
          <w:lang w:val="ru-RU" w:bidi="ar-SA"/>
        </w:rPr>
      </w:pP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b/>
          <w:sz w:val="28"/>
          <w:szCs w:val="28"/>
          <w:lang w:val="ru-RU" w:bidi="ar-SA"/>
        </w:rPr>
      </w:pPr>
      <w:r w:rsidRPr="003658A1">
        <w:rPr>
          <w:rFonts w:ascii="Times New Roman" w:eastAsiaTheme="minorHAnsi" w:hAnsi="Times New Roman" w:cs="Times New Roman"/>
          <w:b/>
          <w:sz w:val="28"/>
          <w:szCs w:val="28"/>
          <w:lang w:val="ru-RU" w:bidi="ar-SA"/>
        </w:rPr>
        <w:t>Способы проверки достижения результатов обучения</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xml:space="preserve">При изучении курса осуществляется комплексный контроль знаний и умений учащихся, включающий текущий контроль в процессе изучения материала, рубежный контроль в конце изучения завершенного круга вопросов и итоговый контроль в конце изучения курса. Предполагается сочетание различных форм проверки знаний и умений: устная проверка, </w:t>
      </w:r>
      <w:r w:rsidRPr="003658A1">
        <w:rPr>
          <w:rFonts w:ascii="Times New Roman" w:eastAsiaTheme="minorHAnsi" w:hAnsi="Times New Roman" w:cs="Times New Roman"/>
          <w:sz w:val="28"/>
          <w:szCs w:val="28"/>
          <w:lang w:val="ru-RU" w:bidi="ar-SA"/>
        </w:rPr>
        <w:lastRenderedPageBreak/>
        <w:t xml:space="preserve">тестирование, письменная проверка. Кроме того, учитывается участие учащихся в дискуссиях при обсуждении выполненных заданий, оцениваются рефераты учащихся и результаты проектной деятельности. </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xml:space="preserve">Достижение </w:t>
      </w:r>
      <w:r w:rsidRPr="003658A1">
        <w:rPr>
          <w:rFonts w:ascii="Times New Roman" w:eastAsiaTheme="minorHAnsi" w:hAnsi="Times New Roman" w:cs="Times New Roman"/>
          <w:b/>
          <w:sz w:val="28"/>
          <w:szCs w:val="28"/>
          <w:lang w:val="ru-RU" w:bidi="ar-SA"/>
        </w:rPr>
        <w:t>предметных</w:t>
      </w:r>
      <w:r w:rsidRPr="003658A1">
        <w:rPr>
          <w:rFonts w:ascii="Times New Roman" w:eastAsiaTheme="minorHAnsi" w:hAnsi="Times New Roman" w:cs="Times New Roman"/>
          <w:sz w:val="28"/>
          <w:szCs w:val="28"/>
          <w:lang w:val="ru-RU" w:bidi="ar-SA"/>
        </w:rPr>
        <w:t xml:space="preserve"> результатов обучения контролируется в основном в процессе устной проверки знаний, при выполнении письменных проверочных и контрольных работ, тестов, при проведении наблюдений. Итоговая проверка достижения предметных результатов может быть организована в виде комплексной контрольной работы или зачета. На этом этапе проверки учащиеся защищают рефераты по изученной теме. </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 xml:space="preserve">Достижение </w:t>
      </w:r>
      <w:r w:rsidRPr="003658A1">
        <w:rPr>
          <w:rFonts w:ascii="Times New Roman" w:eastAsiaTheme="minorHAnsi" w:hAnsi="Times New Roman" w:cs="Times New Roman"/>
          <w:b/>
          <w:sz w:val="28"/>
          <w:szCs w:val="28"/>
          <w:lang w:val="ru-RU" w:bidi="ar-SA"/>
        </w:rPr>
        <w:t>метапредметных</w:t>
      </w:r>
      <w:r w:rsidRPr="003658A1">
        <w:rPr>
          <w:rFonts w:ascii="Times New Roman" w:eastAsiaTheme="minorHAnsi" w:hAnsi="Times New Roman" w:cs="Times New Roman"/>
          <w:sz w:val="28"/>
          <w:szCs w:val="28"/>
          <w:lang w:val="ru-RU" w:bidi="ar-SA"/>
        </w:rPr>
        <w:t xml:space="preserve"> результатов контролируется в процессе выполнения учащимися наблюдений. При этом отслеживается: умение учащихся поставить цель наблюдения, подобрать приборы, составить план выполнения наблюдения, представить результаты работы, сделать выводы, умение пользоваться измерительными приборами, оценивать погрешность измерения, записывать результат измерения с учетом погрешности, видеть возможности уменьшения погрешностей измерения. Кроме того, метапредметные результаты контролируются при подготовке учащимися сообщений, рефератов, проектов и их презентации. Оценивается умение работать с информацией, представленной в разной форме, умение в области ИКТ, умение установить метапредметные связи астрономии с другими предметами (физика, биология, химия, история и др.).</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b/>
          <w:sz w:val="28"/>
          <w:szCs w:val="28"/>
          <w:lang w:val="ru-RU" w:bidi="ar-SA"/>
        </w:rPr>
        <w:t>Личностные</w:t>
      </w:r>
      <w:r w:rsidRPr="003658A1">
        <w:rPr>
          <w:rFonts w:ascii="Times New Roman" w:eastAsiaTheme="minorHAnsi" w:hAnsi="Times New Roman" w:cs="Times New Roman"/>
          <w:sz w:val="28"/>
          <w:szCs w:val="28"/>
          <w:lang w:val="ru-RU" w:bidi="ar-SA"/>
        </w:rPr>
        <w:t xml:space="preserve"> результаты обучения учащихся не подлежат количественной оценке, однако дается качественная оценка деятельности и поведения учащихся, которая может быть зафиксирована в портфолио учащегося.</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hAnsi="Times New Roman" w:cs="Times New Roman"/>
          <w:b/>
          <w:sz w:val="28"/>
          <w:szCs w:val="28"/>
          <w:lang w:val="ru-RU"/>
        </w:rPr>
      </w:pPr>
      <w:r w:rsidRPr="003658A1">
        <w:rPr>
          <w:rFonts w:ascii="Times New Roman" w:eastAsiaTheme="minorHAnsi" w:hAnsi="Times New Roman" w:cs="Times New Roman"/>
          <w:sz w:val="28"/>
          <w:szCs w:val="28"/>
          <w:lang w:val="ru-RU" w:bidi="ar-SA"/>
        </w:rPr>
        <w:t>Возможна разная методика выставления учащимся итоговых оценок при контроле усвоения материала определенной темы. Это может быть традиционная система оценивания, может быть использована рейтинговая система, при которой отдельно выставляются баллы за ответы на уроке, за выполнение заданий и представление их, за письменные контрольные работы, за рефераты и проекты, затем эти баллы суммируются и переводятся в пятибалльную шкалу оценок. При этом каждому виду деятельности должно быть приписано определенное число баллов.</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b/>
          <w:bCs/>
          <w:sz w:val="28"/>
          <w:szCs w:val="28"/>
          <w:lang w:val="ru-RU" w:bidi="ar-SA"/>
        </w:rPr>
      </w:pPr>
      <w:r w:rsidRPr="003658A1">
        <w:rPr>
          <w:rFonts w:ascii="Times New Roman" w:eastAsiaTheme="minorHAnsi" w:hAnsi="Times New Roman" w:cs="Times New Roman"/>
          <w:b/>
          <w:bCs/>
          <w:sz w:val="28"/>
          <w:szCs w:val="28"/>
          <w:lang w:val="ru-RU" w:bidi="ar-SA"/>
        </w:rPr>
        <w:t>Формы организации учебной деятельности</w:t>
      </w:r>
    </w:p>
    <w:p w:rsidR="007F5726" w:rsidRPr="003658A1" w:rsidRDefault="007F5726" w:rsidP="003658A1">
      <w:pPr>
        <w:tabs>
          <w:tab w:val="left" w:pos="10062"/>
        </w:tabs>
        <w:autoSpaceDE w:val="0"/>
        <w:autoSpaceDN w:val="0"/>
        <w:adjustRightInd w:val="0"/>
        <w:spacing w:before="0" w:after="0" w:line="240" w:lineRule="auto"/>
        <w:ind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Учитель выбирает необходимую образовательную траекторию, способную обеспечить визуализацию прохождения траектории обучения с контрольными точками заданий различных видов: информационных, практических, контрольных. Формы организации учебной деятельности определяются видами учебной работы, спецификой учебной группы, изучаемым материалом, учебными целями. Возможны следующие организационные формы обучения:</w:t>
      </w:r>
    </w:p>
    <w:p w:rsidR="007F5726" w:rsidRPr="003658A1" w:rsidRDefault="007F5726" w:rsidP="003658A1">
      <w:pPr>
        <w:pStyle w:val="a4"/>
        <w:numPr>
          <w:ilvl w:val="0"/>
          <w:numId w:val="2"/>
        </w:numPr>
        <w:tabs>
          <w:tab w:val="left" w:pos="709"/>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классно-урочная (изучение нового, практикум, контроль, дополнительная работа, уроки-зачеты, уроки — защиты творческих заданий). В данном случае используются все типы объектов. При выполнении проектных заданий исслед</w:t>
      </w:r>
      <w:r w:rsidR="00660B86" w:rsidRPr="003658A1">
        <w:rPr>
          <w:rFonts w:ascii="Times New Roman" w:eastAsiaTheme="minorHAnsi" w:hAnsi="Times New Roman" w:cs="Times New Roman"/>
          <w:sz w:val="28"/>
          <w:szCs w:val="28"/>
          <w:lang w:val="ru-RU" w:bidi="ar-SA"/>
        </w:rPr>
        <w:t>ование, осуществление мета</w:t>
      </w:r>
      <w:r w:rsidRPr="003658A1">
        <w:rPr>
          <w:rFonts w:ascii="Times New Roman" w:eastAsiaTheme="minorHAnsi" w:hAnsi="Times New Roman" w:cs="Times New Roman"/>
          <w:sz w:val="28"/>
          <w:szCs w:val="28"/>
          <w:lang w:val="ru-RU" w:bidi="ar-SA"/>
        </w:rPr>
        <w:t>предметных связей, поиск информации осуществляются учащимися под руководством учителя;</w:t>
      </w:r>
    </w:p>
    <w:p w:rsidR="007F5726" w:rsidRPr="003658A1" w:rsidRDefault="007F5726" w:rsidP="003658A1">
      <w:pPr>
        <w:pStyle w:val="a4"/>
        <w:numPr>
          <w:ilvl w:val="0"/>
          <w:numId w:val="2"/>
        </w:numPr>
        <w:tabs>
          <w:tab w:val="left" w:pos="709"/>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lastRenderedPageBreak/>
        <w:t>индивидуальная и индивидуализированная. Позволяют регулировать темп продвижения в обучении каждого школьника сообразно его способностям. При работе в компьютерном классе по заранее подобранным информационным, практическим и контрольным заданиям, собранным из соответствующих объектов, формируется индивидуальная траектория учащегося;</w:t>
      </w:r>
    </w:p>
    <w:p w:rsidR="007F5726" w:rsidRPr="003658A1" w:rsidRDefault="007F5726" w:rsidP="003658A1">
      <w:pPr>
        <w:pStyle w:val="a4"/>
        <w:numPr>
          <w:ilvl w:val="0"/>
          <w:numId w:val="2"/>
        </w:numPr>
        <w:tabs>
          <w:tab w:val="left" w:pos="709"/>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групповая работа. Возможна работа групп учащихся по индивидуальным заданиям. Предварительно учитель формирует блоки объектов или общий блок, на основании демонстрации которого происходит обсуждение в группах общей проблемы, либо при наличии компьютерного класса, обсуждение мини-задач, которые являются составной частью общей учебной задачи;</w:t>
      </w:r>
    </w:p>
    <w:p w:rsidR="007F5726" w:rsidRPr="003658A1" w:rsidRDefault="007F5726" w:rsidP="003658A1">
      <w:pPr>
        <w:pStyle w:val="a4"/>
        <w:numPr>
          <w:ilvl w:val="0"/>
          <w:numId w:val="2"/>
        </w:numPr>
        <w:tabs>
          <w:tab w:val="left" w:pos="709"/>
          <w:tab w:val="left" w:pos="993"/>
          <w:tab w:val="left" w:pos="10062"/>
        </w:tabs>
        <w:autoSpaceDE w:val="0"/>
        <w:autoSpaceDN w:val="0"/>
        <w:adjustRightInd w:val="0"/>
        <w:spacing w:before="0" w:after="0" w:line="240" w:lineRule="auto"/>
        <w:ind w:left="0" w:right="-3" w:firstLine="0"/>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внеклассная работа, исследовательская работа, кружковая работа;</w:t>
      </w:r>
    </w:p>
    <w:p w:rsidR="007F5726" w:rsidRPr="003658A1" w:rsidRDefault="007F5726" w:rsidP="003658A1">
      <w:pPr>
        <w:pStyle w:val="a4"/>
        <w:numPr>
          <w:ilvl w:val="0"/>
          <w:numId w:val="2"/>
        </w:numPr>
        <w:tabs>
          <w:tab w:val="left" w:pos="709"/>
          <w:tab w:val="left" w:pos="993"/>
          <w:tab w:val="left" w:pos="10062"/>
        </w:tabs>
        <w:autoSpaceDE w:val="0"/>
        <w:autoSpaceDN w:val="0"/>
        <w:adjustRightInd w:val="0"/>
        <w:spacing w:before="0" w:after="0" w:line="240" w:lineRule="auto"/>
        <w:ind w:left="0" w:right="-3" w:firstLine="0"/>
        <w:jc w:val="both"/>
        <w:rPr>
          <w:rFonts w:ascii="Times New Roman" w:hAnsi="Times New Roman" w:cs="Times New Roman"/>
          <w:b/>
          <w:sz w:val="28"/>
          <w:szCs w:val="28"/>
          <w:lang w:val="ru-RU"/>
        </w:rPr>
      </w:pPr>
      <w:r w:rsidRPr="003658A1">
        <w:rPr>
          <w:rFonts w:ascii="Times New Roman" w:eastAsiaTheme="minorHAnsi" w:hAnsi="Times New Roman" w:cs="Times New Roman"/>
          <w:sz w:val="28"/>
          <w:szCs w:val="28"/>
          <w:lang w:val="ru-RU" w:bidi="ar-SA"/>
        </w:rPr>
        <w:t>самостоятельная работа учащихся по изучению нового материала, отработке учебных навыков и навыков практического применения приобретенных знаний, выполнение индивидуальных заданий творческого характера.</w:t>
      </w:r>
    </w:p>
    <w:p w:rsidR="007F5726" w:rsidRPr="003658A1" w:rsidRDefault="007F5726" w:rsidP="003658A1">
      <w:pPr>
        <w:shd w:val="clear" w:color="auto" w:fill="FFFFFF"/>
        <w:tabs>
          <w:tab w:val="left" w:pos="10062"/>
        </w:tabs>
        <w:spacing w:before="0" w:after="0" w:line="240" w:lineRule="auto"/>
        <w:ind w:right="-3"/>
        <w:jc w:val="both"/>
        <w:rPr>
          <w:rFonts w:ascii="Times New Roman" w:hAnsi="Times New Roman" w:cs="Times New Roman"/>
          <w:b/>
          <w:sz w:val="28"/>
          <w:szCs w:val="28"/>
          <w:lang w:val="ru-RU"/>
        </w:rPr>
      </w:pPr>
    </w:p>
    <w:p w:rsidR="007F5726" w:rsidRPr="003658A1" w:rsidRDefault="007F5726" w:rsidP="003658A1">
      <w:pPr>
        <w:tabs>
          <w:tab w:val="left" w:pos="10062"/>
        </w:tabs>
        <w:spacing w:before="0" w:after="0" w:line="240" w:lineRule="auto"/>
        <w:ind w:right="-3"/>
        <w:jc w:val="both"/>
        <w:rPr>
          <w:rFonts w:ascii="Times New Roman" w:eastAsiaTheme="minorHAnsi" w:hAnsi="Times New Roman" w:cs="Times New Roman"/>
          <w:b/>
          <w:sz w:val="28"/>
          <w:szCs w:val="28"/>
          <w:lang w:val="ru-RU" w:bidi="ar-SA"/>
        </w:rPr>
      </w:pPr>
      <w:r w:rsidRPr="003658A1">
        <w:rPr>
          <w:rFonts w:ascii="Times New Roman" w:hAnsi="Times New Roman" w:cs="Times New Roman"/>
          <w:b/>
          <w:sz w:val="28"/>
          <w:szCs w:val="28"/>
          <w:lang w:val="ru-RU"/>
        </w:rPr>
        <w:t xml:space="preserve">Для реализации </w:t>
      </w:r>
      <w:r w:rsidR="00EA7D10" w:rsidRPr="003658A1">
        <w:rPr>
          <w:rFonts w:ascii="Times New Roman" w:hAnsi="Times New Roman" w:cs="Times New Roman"/>
          <w:b/>
          <w:color w:val="000000"/>
          <w:sz w:val="28"/>
          <w:szCs w:val="28"/>
          <w:lang w:val="ru-RU"/>
        </w:rPr>
        <w:t>р</w:t>
      </w:r>
      <w:r w:rsidRPr="003658A1">
        <w:rPr>
          <w:rFonts w:ascii="Times New Roman" w:hAnsi="Times New Roman" w:cs="Times New Roman"/>
          <w:b/>
          <w:color w:val="000000"/>
          <w:sz w:val="28"/>
          <w:szCs w:val="28"/>
          <w:lang w:val="ru-RU"/>
        </w:rPr>
        <w:t xml:space="preserve">абочей </w:t>
      </w:r>
      <w:r w:rsidRPr="003658A1">
        <w:rPr>
          <w:rFonts w:ascii="Times New Roman" w:hAnsi="Times New Roman" w:cs="Times New Roman"/>
          <w:b/>
          <w:sz w:val="28"/>
          <w:szCs w:val="28"/>
          <w:lang w:val="ru-RU"/>
        </w:rPr>
        <w:t>программы используетсяучебно-методический комплект,</w:t>
      </w:r>
      <w:r w:rsidRPr="003658A1">
        <w:rPr>
          <w:rFonts w:ascii="Times New Roman" w:hAnsi="Times New Roman" w:cs="Times New Roman"/>
          <w:sz w:val="28"/>
          <w:szCs w:val="28"/>
          <w:lang w:val="ru-RU"/>
        </w:rPr>
        <w:t xml:space="preserve"> включающий:</w:t>
      </w:r>
    </w:p>
    <w:p w:rsidR="007F5726" w:rsidRPr="003658A1" w:rsidRDefault="00250384"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1.</w:t>
      </w:r>
      <w:r w:rsidR="007F5726" w:rsidRPr="003658A1">
        <w:rPr>
          <w:rFonts w:ascii="Times New Roman" w:eastAsiaTheme="minorHAnsi" w:hAnsi="Times New Roman" w:cs="Times New Roman"/>
          <w:sz w:val="28"/>
          <w:szCs w:val="28"/>
          <w:lang w:val="ru-RU" w:bidi="ar-SA"/>
        </w:rPr>
        <w:t>Воронцов-Вельяминов Б. А., Страут Е. К. «Астрономия. 11 класс». Учебник с электронным приложением.              — М. : Дрофа, 2017.</w:t>
      </w:r>
    </w:p>
    <w:p w:rsidR="007F5726" w:rsidRPr="003658A1" w:rsidRDefault="00250384" w:rsidP="003658A1">
      <w:pPr>
        <w:pStyle w:val="a4"/>
        <w:tabs>
          <w:tab w:val="left" w:pos="10062"/>
        </w:tabs>
        <w:autoSpaceDE w:val="0"/>
        <w:autoSpaceDN w:val="0"/>
        <w:adjustRightInd w:val="0"/>
        <w:spacing w:before="0" w:after="0" w:line="240" w:lineRule="auto"/>
        <w:ind w:left="0" w:right="-3"/>
        <w:jc w:val="both"/>
        <w:rPr>
          <w:rFonts w:ascii="Times New Roman" w:eastAsiaTheme="minorHAnsi" w:hAnsi="Times New Roman" w:cs="Times New Roman"/>
          <w:sz w:val="28"/>
          <w:szCs w:val="28"/>
          <w:lang w:val="ru-RU" w:bidi="ar-SA"/>
        </w:rPr>
      </w:pPr>
      <w:r w:rsidRPr="003658A1">
        <w:rPr>
          <w:rFonts w:ascii="Times New Roman" w:eastAsiaTheme="minorHAnsi" w:hAnsi="Times New Roman" w:cs="Times New Roman"/>
          <w:sz w:val="28"/>
          <w:szCs w:val="28"/>
          <w:lang w:val="ru-RU" w:bidi="ar-SA"/>
        </w:rPr>
        <w:t>2.</w:t>
      </w:r>
      <w:r w:rsidR="007F5726" w:rsidRPr="003658A1">
        <w:rPr>
          <w:rFonts w:ascii="Times New Roman" w:eastAsiaTheme="minorHAnsi" w:hAnsi="Times New Roman" w:cs="Times New Roman"/>
          <w:sz w:val="28"/>
          <w:szCs w:val="28"/>
          <w:lang w:val="ru-RU" w:bidi="ar-SA"/>
        </w:rPr>
        <w:t>Методическое пособие к учебнику «Астрономия. 11 класс» авторов Б. А. Воронцова-Вельяминова, Е. К. Страута. — М. : Дрофа, 2017.</w:t>
      </w:r>
    </w:p>
    <w:p w:rsidR="007F5726" w:rsidRPr="003658A1" w:rsidRDefault="00250384" w:rsidP="003658A1">
      <w:pPr>
        <w:pStyle w:val="a4"/>
        <w:tabs>
          <w:tab w:val="left" w:pos="10062"/>
        </w:tabs>
        <w:autoSpaceDE w:val="0"/>
        <w:autoSpaceDN w:val="0"/>
        <w:adjustRightInd w:val="0"/>
        <w:spacing w:before="0" w:after="0" w:line="240" w:lineRule="auto"/>
        <w:ind w:left="0" w:right="-3"/>
        <w:jc w:val="both"/>
        <w:rPr>
          <w:rFonts w:ascii="Times New Roman" w:hAnsi="Times New Roman" w:cs="Times New Roman"/>
          <w:b/>
          <w:sz w:val="28"/>
          <w:szCs w:val="28"/>
          <w:lang w:val="ru-RU"/>
        </w:rPr>
      </w:pPr>
      <w:r w:rsidRPr="003658A1">
        <w:rPr>
          <w:rFonts w:ascii="Times New Roman" w:eastAsiaTheme="minorHAnsi" w:hAnsi="Times New Roman" w:cs="Times New Roman"/>
          <w:sz w:val="28"/>
          <w:szCs w:val="28"/>
          <w:lang w:val="ru-RU" w:bidi="ar-SA"/>
        </w:rPr>
        <w:t>3.</w:t>
      </w:r>
      <w:r w:rsidR="007F5726" w:rsidRPr="003658A1">
        <w:rPr>
          <w:rFonts w:ascii="Times New Roman" w:eastAsiaTheme="minorHAnsi" w:hAnsi="Times New Roman" w:cs="Times New Roman"/>
          <w:sz w:val="28"/>
          <w:szCs w:val="28"/>
          <w:lang w:val="ru-RU" w:bidi="ar-SA"/>
        </w:rPr>
        <w:t>Рабочая программа к УМК Б. А. Воронцова-Вельяминова, Е. К. Страута : учебно-методическое пособие / Е. К. Страут. — М. : Дрофа, 2017.</w:t>
      </w:r>
    </w:p>
    <w:p w:rsidR="007F5726" w:rsidRPr="003658A1" w:rsidRDefault="007F5726" w:rsidP="003658A1">
      <w:pPr>
        <w:shd w:val="clear" w:color="auto" w:fill="FFFFFF"/>
        <w:tabs>
          <w:tab w:val="left" w:pos="10062"/>
        </w:tabs>
        <w:spacing w:before="0" w:after="0" w:line="240" w:lineRule="auto"/>
        <w:ind w:right="-3"/>
        <w:jc w:val="both"/>
        <w:rPr>
          <w:rFonts w:ascii="Times New Roman" w:hAnsi="Times New Roman" w:cs="Times New Roman"/>
          <w:b/>
          <w:sz w:val="28"/>
          <w:szCs w:val="28"/>
          <w:lang w:val="ru-RU"/>
        </w:rPr>
      </w:pPr>
    </w:p>
    <w:p w:rsidR="00B903A6" w:rsidRPr="003658A1" w:rsidRDefault="00B903A6" w:rsidP="003658A1">
      <w:pPr>
        <w:spacing w:line="240" w:lineRule="auto"/>
        <w:rPr>
          <w:rStyle w:val="c11"/>
          <w:rFonts w:ascii="Times New Roman" w:hAnsi="Times New Roman" w:cs="Times New Roman"/>
          <w:sz w:val="28"/>
          <w:szCs w:val="28"/>
          <w:lang w:val="ru-RU"/>
        </w:rPr>
        <w:sectPr w:rsidR="00B903A6" w:rsidRPr="003658A1" w:rsidSect="00EC7C68">
          <w:pgSz w:w="16838" w:h="11906" w:orient="landscape"/>
          <w:pgMar w:top="993" w:right="992" w:bottom="851" w:left="1134" w:header="709" w:footer="709" w:gutter="0"/>
          <w:cols w:space="720"/>
        </w:sectPr>
      </w:pPr>
    </w:p>
    <w:p w:rsidR="00F86142" w:rsidRPr="003658A1" w:rsidRDefault="005459FF" w:rsidP="003658A1">
      <w:pPr>
        <w:shd w:val="clear" w:color="auto" w:fill="FFFFFF"/>
        <w:spacing w:before="0" w:after="0" w:line="240" w:lineRule="auto"/>
        <w:rPr>
          <w:rFonts w:ascii="Times New Roman" w:hAnsi="Times New Roman" w:cs="Times New Roman"/>
          <w:b/>
          <w:sz w:val="28"/>
          <w:szCs w:val="28"/>
          <w:lang w:val="ru-RU"/>
        </w:rPr>
      </w:pPr>
      <w:r w:rsidRPr="003658A1">
        <w:rPr>
          <w:rFonts w:ascii="Times New Roman" w:hAnsi="Times New Roman" w:cs="Times New Roman"/>
          <w:b/>
          <w:sz w:val="28"/>
          <w:szCs w:val="28"/>
          <w:lang w:val="ru-RU"/>
        </w:rPr>
        <w:lastRenderedPageBreak/>
        <w:t>Тематическое планирование по астрономии</w:t>
      </w:r>
      <w:r w:rsidR="00814698" w:rsidRPr="003658A1">
        <w:rPr>
          <w:rFonts w:ascii="Times New Roman" w:hAnsi="Times New Roman" w:cs="Times New Roman"/>
          <w:b/>
          <w:sz w:val="28"/>
          <w:szCs w:val="28"/>
          <w:lang w:val="ru-RU"/>
        </w:rPr>
        <w:t>.</w:t>
      </w:r>
      <w:r w:rsidRPr="003658A1">
        <w:rPr>
          <w:rFonts w:ascii="Times New Roman" w:hAnsi="Times New Roman" w:cs="Times New Roman"/>
          <w:b/>
          <w:sz w:val="28"/>
          <w:szCs w:val="28"/>
          <w:lang w:val="ru-RU"/>
        </w:rPr>
        <w:t xml:space="preserve"> 10 класс</w:t>
      </w:r>
    </w:p>
    <w:p w:rsidR="005459FF" w:rsidRPr="003658A1" w:rsidRDefault="005459FF" w:rsidP="003658A1">
      <w:pPr>
        <w:shd w:val="clear" w:color="auto" w:fill="FFFFFF"/>
        <w:spacing w:before="0" w:after="0" w:line="240" w:lineRule="auto"/>
        <w:rPr>
          <w:rFonts w:ascii="Times New Roman" w:hAnsi="Times New Roman" w:cs="Times New Roman"/>
          <w:b/>
          <w:sz w:val="28"/>
          <w:szCs w:val="28"/>
          <w:lang w:val="ru-RU"/>
        </w:rPr>
      </w:pPr>
    </w:p>
    <w:tbl>
      <w:tblPr>
        <w:tblStyle w:val="ae"/>
        <w:tblW w:w="0" w:type="auto"/>
        <w:tblLook w:val="04A0"/>
      </w:tblPr>
      <w:tblGrid>
        <w:gridCol w:w="1242"/>
        <w:gridCol w:w="3402"/>
        <w:gridCol w:w="1985"/>
      </w:tblGrid>
      <w:tr w:rsidR="005459FF" w:rsidRPr="003658A1" w:rsidTr="005459FF">
        <w:tc>
          <w:tcPr>
            <w:tcW w:w="1242" w:type="dxa"/>
          </w:tcPr>
          <w:p w:rsidR="005459FF" w:rsidRPr="003658A1" w:rsidRDefault="005459FF" w:rsidP="003658A1">
            <w:pPr>
              <w:spacing w:before="0"/>
              <w:rPr>
                <w:rFonts w:ascii="Times New Roman" w:hAnsi="Times New Roman" w:cs="Times New Roman"/>
                <w:sz w:val="28"/>
                <w:szCs w:val="28"/>
                <w:lang w:val="ru-RU"/>
              </w:rPr>
            </w:pPr>
            <w:r w:rsidRPr="003658A1">
              <w:rPr>
                <w:rFonts w:ascii="Times New Roman" w:hAnsi="Times New Roman" w:cs="Times New Roman"/>
                <w:sz w:val="28"/>
                <w:szCs w:val="28"/>
                <w:lang w:val="ru-RU"/>
              </w:rPr>
              <w:t>№ п/п</w:t>
            </w:r>
          </w:p>
        </w:tc>
        <w:tc>
          <w:tcPr>
            <w:tcW w:w="3402" w:type="dxa"/>
          </w:tcPr>
          <w:p w:rsidR="005459FF" w:rsidRPr="003658A1" w:rsidRDefault="005459FF" w:rsidP="003658A1">
            <w:pPr>
              <w:spacing w:before="0"/>
              <w:rPr>
                <w:rFonts w:ascii="Times New Roman" w:hAnsi="Times New Roman" w:cs="Times New Roman"/>
                <w:sz w:val="28"/>
                <w:szCs w:val="28"/>
                <w:lang w:val="ru-RU"/>
              </w:rPr>
            </w:pPr>
            <w:r w:rsidRPr="003658A1">
              <w:rPr>
                <w:rFonts w:ascii="Times New Roman" w:hAnsi="Times New Roman" w:cs="Times New Roman"/>
                <w:sz w:val="28"/>
                <w:szCs w:val="28"/>
                <w:lang w:val="ru-RU"/>
              </w:rPr>
              <w:t>Тема раздела</w:t>
            </w:r>
          </w:p>
        </w:tc>
        <w:tc>
          <w:tcPr>
            <w:tcW w:w="1985" w:type="dxa"/>
          </w:tcPr>
          <w:p w:rsidR="005459FF" w:rsidRPr="003658A1" w:rsidRDefault="005459FF" w:rsidP="003658A1">
            <w:pPr>
              <w:spacing w:before="0"/>
              <w:rPr>
                <w:rFonts w:ascii="Times New Roman" w:hAnsi="Times New Roman" w:cs="Times New Roman"/>
                <w:sz w:val="28"/>
                <w:szCs w:val="28"/>
                <w:lang w:val="ru-RU"/>
              </w:rPr>
            </w:pPr>
            <w:r w:rsidRPr="003658A1">
              <w:rPr>
                <w:rFonts w:ascii="Times New Roman" w:hAnsi="Times New Roman" w:cs="Times New Roman"/>
                <w:sz w:val="28"/>
                <w:szCs w:val="28"/>
                <w:lang w:val="ru-RU"/>
              </w:rPr>
              <w:t>Количество часов</w:t>
            </w:r>
          </w:p>
        </w:tc>
      </w:tr>
      <w:tr w:rsidR="005459FF" w:rsidRPr="003658A1" w:rsidTr="005459FF">
        <w:tc>
          <w:tcPr>
            <w:tcW w:w="1242" w:type="dxa"/>
          </w:tcPr>
          <w:p w:rsidR="005459FF"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1</w:t>
            </w:r>
          </w:p>
        </w:tc>
        <w:tc>
          <w:tcPr>
            <w:tcW w:w="3402" w:type="dxa"/>
          </w:tcPr>
          <w:p w:rsidR="005459FF" w:rsidRPr="003658A1" w:rsidRDefault="005459FF" w:rsidP="003658A1">
            <w:pPr>
              <w:spacing w:before="0"/>
              <w:rPr>
                <w:rFonts w:ascii="Times New Roman" w:hAnsi="Times New Roman" w:cs="Times New Roman"/>
                <w:sz w:val="28"/>
                <w:szCs w:val="28"/>
                <w:lang w:val="ru-RU"/>
              </w:rPr>
            </w:pPr>
            <w:r w:rsidRPr="003658A1">
              <w:rPr>
                <w:rFonts w:ascii="Times New Roman" w:hAnsi="Times New Roman" w:cs="Times New Roman"/>
                <w:bCs/>
                <w:sz w:val="28"/>
                <w:szCs w:val="28"/>
                <w:lang w:val="ru-RU"/>
              </w:rPr>
              <w:t>Астрономия, ее значение и связь с другими науками.</w:t>
            </w:r>
          </w:p>
        </w:tc>
        <w:tc>
          <w:tcPr>
            <w:tcW w:w="1985" w:type="dxa"/>
          </w:tcPr>
          <w:p w:rsidR="005459FF" w:rsidRPr="003658A1" w:rsidRDefault="005459FF"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2</w:t>
            </w:r>
          </w:p>
        </w:tc>
      </w:tr>
      <w:tr w:rsidR="005459FF" w:rsidRPr="003658A1" w:rsidTr="005459FF">
        <w:tc>
          <w:tcPr>
            <w:tcW w:w="1242" w:type="dxa"/>
          </w:tcPr>
          <w:p w:rsidR="005459FF"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2</w:t>
            </w:r>
          </w:p>
        </w:tc>
        <w:tc>
          <w:tcPr>
            <w:tcW w:w="3402" w:type="dxa"/>
          </w:tcPr>
          <w:p w:rsidR="005459FF" w:rsidRPr="003658A1" w:rsidRDefault="005459FF" w:rsidP="003658A1">
            <w:pPr>
              <w:spacing w:before="0"/>
              <w:rPr>
                <w:rFonts w:ascii="Times New Roman" w:hAnsi="Times New Roman" w:cs="Times New Roman"/>
                <w:sz w:val="28"/>
                <w:szCs w:val="28"/>
                <w:lang w:val="ru-RU"/>
              </w:rPr>
            </w:pPr>
            <w:r w:rsidRPr="003658A1">
              <w:rPr>
                <w:rFonts w:ascii="Times New Roman" w:hAnsi="Times New Roman" w:cs="Times New Roman"/>
                <w:bCs/>
                <w:sz w:val="28"/>
                <w:szCs w:val="28"/>
                <w:lang w:val="ru-RU"/>
              </w:rPr>
              <w:t>Практические основы астрономии.</w:t>
            </w:r>
          </w:p>
        </w:tc>
        <w:tc>
          <w:tcPr>
            <w:tcW w:w="1985" w:type="dxa"/>
          </w:tcPr>
          <w:p w:rsidR="005459FF" w:rsidRPr="003658A1" w:rsidRDefault="005459FF"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5</w:t>
            </w:r>
          </w:p>
        </w:tc>
      </w:tr>
      <w:tr w:rsidR="005459FF" w:rsidRPr="003658A1" w:rsidTr="005459FF">
        <w:tc>
          <w:tcPr>
            <w:tcW w:w="1242" w:type="dxa"/>
          </w:tcPr>
          <w:p w:rsidR="005459FF"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3</w:t>
            </w:r>
          </w:p>
        </w:tc>
        <w:tc>
          <w:tcPr>
            <w:tcW w:w="3402" w:type="dxa"/>
          </w:tcPr>
          <w:p w:rsidR="005459FF" w:rsidRPr="003658A1" w:rsidRDefault="005459FF" w:rsidP="003658A1">
            <w:pPr>
              <w:spacing w:before="0"/>
              <w:rPr>
                <w:rFonts w:ascii="Times New Roman" w:hAnsi="Times New Roman" w:cs="Times New Roman"/>
                <w:sz w:val="28"/>
                <w:szCs w:val="28"/>
                <w:lang w:val="ru-RU"/>
              </w:rPr>
            </w:pPr>
            <w:r w:rsidRPr="003658A1">
              <w:rPr>
                <w:rFonts w:ascii="Times New Roman" w:hAnsi="Times New Roman" w:cs="Times New Roman"/>
                <w:sz w:val="28"/>
                <w:szCs w:val="28"/>
              </w:rPr>
              <w:t>Строение Солнечной системы</w:t>
            </w:r>
            <w:r w:rsidRPr="003658A1">
              <w:rPr>
                <w:rFonts w:ascii="Times New Roman" w:hAnsi="Times New Roman" w:cs="Times New Roman"/>
                <w:sz w:val="28"/>
                <w:szCs w:val="28"/>
                <w:lang w:val="ru-RU"/>
              </w:rPr>
              <w:t>.</w:t>
            </w:r>
          </w:p>
        </w:tc>
        <w:tc>
          <w:tcPr>
            <w:tcW w:w="1985" w:type="dxa"/>
          </w:tcPr>
          <w:p w:rsidR="005459FF" w:rsidRPr="003658A1" w:rsidRDefault="005459FF"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7</w:t>
            </w:r>
          </w:p>
        </w:tc>
      </w:tr>
      <w:tr w:rsidR="005459FF" w:rsidRPr="003658A1" w:rsidTr="005459FF">
        <w:tc>
          <w:tcPr>
            <w:tcW w:w="1242" w:type="dxa"/>
          </w:tcPr>
          <w:p w:rsidR="005459FF"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4</w:t>
            </w:r>
          </w:p>
        </w:tc>
        <w:tc>
          <w:tcPr>
            <w:tcW w:w="3402" w:type="dxa"/>
          </w:tcPr>
          <w:p w:rsidR="005459FF" w:rsidRPr="003658A1" w:rsidRDefault="00814698" w:rsidP="003658A1">
            <w:pPr>
              <w:spacing w:before="0"/>
              <w:rPr>
                <w:rFonts w:ascii="Times New Roman" w:hAnsi="Times New Roman" w:cs="Times New Roman"/>
                <w:sz w:val="28"/>
                <w:szCs w:val="28"/>
                <w:lang w:val="ru-RU"/>
              </w:rPr>
            </w:pPr>
            <w:r w:rsidRPr="003658A1">
              <w:rPr>
                <w:rFonts w:ascii="Times New Roman" w:eastAsiaTheme="minorHAnsi" w:hAnsi="Times New Roman" w:cs="Times New Roman"/>
                <w:bCs/>
                <w:sz w:val="28"/>
                <w:szCs w:val="28"/>
                <w:lang w:val="ru-RU" w:bidi="ar-SA"/>
              </w:rPr>
              <w:t xml:space="preserve">Природа тел солнечной системы.  </w:t>
            </w:r>
          </w:p>
        </w:tc>
        <w:tc>
          <w:tcPr>
            <w:tcW w:w="1985" w:type="dxa"/>
          </w:tcPr>
          <w:p w:rsidR="005459FF"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3</w:t>
            </w:r>
          </w:p>
        </w:tc>
      </w:tr>
      <w:tr w:rsidR="00D13839" w:rsidRPr="003658A1" w:rsidTr="005459FF">
        <w:tc>
          <w:tcPr>
            <w:tcW w:w="1242" w:type="dxa"/>
          </w:tcPr>
          <w:p w:rsidR="00D13839" w:rsidRPr="003658A1" w:rsidRDefault="00D13839" w:rsidP="003658A1">
            <w:pPr>
              <w:spacing w:before="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3402" w:type="dxa"/>
          </w:tcPr>
          <w:p w:rsidR="00D13839" w:rsidRPr="003658A1" w:rsidRDefault="00D13839" w:rsidP="003658A1">
            <w:pPr>
              <w:spacing w:before="0"/>
              <w:rPr>
                <w:rFonts w:ascii="Times New Roman" w:eastAsiaTheme="minorHAnsi" w:hAnsi="Times New Roman" w:cs="Times New Roman"/>
                <w:bCs/>
                <w:sz w:val="28"/>
                <w:szCs w:val="28"/>
                <w:lang w:val="ru-RU" w:bidi="ar-SA"/>
              </w:rPr>
            </w:pPr>
            <w:r>
              <w:rPr>
                <w:rFonts w:ascii="Times New Roman" w:eastAsiaTheme="minorHAnsi" w:hAnsi="Times New Roman" w:cs="Times New Roman"/>
                <w:bCs/>
                <w:sz w:val="28"/>
                <w:szCs w:val="28"/>
                <w:lang w:val="ru-RU" w:bidi="ar-SA"/>
              </w:rPr>
              <w:t>Итоговое повторение</w:t>
            </w:r>
          </w:p>
        </w:tc>
        <w:tc>
          <w:tcPr>
            <w:tcW w:w="1985" w:type="dxa"/>
          </w:tcPr>
          <w:p w:rsidR="00D13839" w:rsidRPr="003658A1" w:rsidRDefault="00D13839" w:rsidP="003658A1">
            <w:pPr>
              <w:spacing w:befor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5459FF" w:rsidRPr="003658A1" w:rsidTr="005459FF">
        <w:tc>
          <w:tcPr>
            <w:tcW w:w="1242" w:type="dxa"/>
          </w:tcPr>
          <w:p w:rsidR="005459FF" w:rsidRPr="003658A1" w:rsidRDefault="00D13839" w:rsidP="003658A1">
            <w:pPr>
              <w:spacing w:before="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3402" w:type="dxa"/>
          </w:tcPr>
          <w:p w:rsidR="005459FF" w:rsidRPr="003658A1" w:rsidRDefault="00814698" w:rsidP="003658A1">
            <w:pPr>
              <w:spacing w:before="0"/>
              <w:rPr>
                <w:rFonts w:ascii="Times New Roman" w:hAnsi="Times New Roman" w:cs="Times New Roman"/>
                <w:sz w:val="28"/>
                <w:szCs w:val="28"/>
                <w:lang w:val="ru-RU"/>
              </w:rPr>
            </w:pPr>
            <w:r w:rsidRPr="003658A1">
              <w:rPr>
                <w:rFonts w:ascii="Times New Roman" w:hAnsi="Times New Roman" w:cs="Times New Roman"/>
                <w:sz w:val="28"/>
                <w:szCs w:val="28"/>
                <w:lang w:val="ru-RU"/>
              </w:rPr>
              <w:t>Контрольные работы</w:t>
            </w:r>
          </w:p>
        </w:tc>
        <w:tc>
          <w:tcPr>
            <w:tcW w:w="1985" w:type="dxa"/>
          </w:tcPr>
          <w:p w:rsidR="005459FF"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2</w:t>
            </w:r>
          </w:p>
        </w:tc>
      </w:tr>
      <w:tr w:rsidR="00814698" w:rsidRPr="003658A1" w:rsidTr="005459FF">
        <w:tc>
          <w:tcPr>
            <w:tcW w:w="1242" w:type="dxa"/>
          </w:tcPr>
          <w:p w:rsidR="00814698" w:rsidRPr="003658A1" w:rsidRDefault="00814698" w:rsidP="003658A1">
            <w:pPr>
              <w:spacing w:before="0"/>
              <w:jc w:val="center"/>
              <w:rPr>
                <w:rFonts w:ascii="Times New Roman" w:hAnsi="Times New Roman" w:cs="Times New Roman"/>
                <w:sz w:val="28"/>
                <w:szCs w:val="28"/>
                <w:lang w:val="ru-RU"/>
              </w:rPr>
            </w:pPr>
          </w:p>
        </w:tc>
        <w:tc>
          <w:tcPr>
            <w:tcW w:w="3402" w:type="dxa"/>
          </w:tcPr>
          <w:p w:rsidR="00814698" w:rsidRPr="003658A1" w:rsidRDefault="00814698" w:rsidP="003658A1">
            <w:pPr>
              <w:spacing w:before="0"/>
              <w:rPr>
                <w:rFonts w:ascii="Times New Roman" w:hAnsi="Times New Roman" w:cs="Times New Roman"/>
                <w:sz w:val="28"/>
                <w:szCs w:val="28"/>
                <w:lang w:val="ru-RU"/>
              </w:rPr>
            </w:pPr>
            <w:r w:rsidRPr="003658A1">
              <w:rPr>
                <w:rFonts w:ascii="Times New Roman" w:hAnsi="Times New Roman" w:cs="Times New Roman"/>
                <w:sz w:val="28"/>
                <w:szCs w:val="28"/>
                <w:lang w:val="ru-RU"/>
              </w:rPr>
              <w:t>Итого</w:t>
            </w:r>
          </w:p>
        </w:tc>
        <w:tc>
          <w:tcPr>
            <w:tcW w:w="1985"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1</w:t>
            </w:r>
            <w:r w:rsidR="00D13839">
              <w:rPr>
                <w:rFonts w:ascii="Times New Roman" w:hAnsi="Times New Roman" w:cs="Times New Roman"/>
                <w:sz w:val="28"/>
                <w:szCs w:val="28"/>
                <w:lang w:val="ru-RU"/>
              </w:rPr>
              <w:t>8</w:t>
            </w:r>
          </w:p>
        </w:tc>
      </w:tr>
    </w:tbl>
    <w:p w:rsidR="00814698" w:rsidRPr="003658A1" w:rsidRDefault="00814698" w:rsidP="003658A1">
      <w:pPr>
        <w:spacing w:line="240" w:lineRule="auto"/>
        <w:rPr>
          <w:rFonts w:ascii="Times New Roman" w:hAnsi="Times New Roman" w:cs="Times New Roman"/>
          <w:sz w:val="28"/>
          <w:szCs w:val="28"/>
          <w:lang w:val="ru-RU"/>
        </w:rPr>
      </w:pPr>
    </w:p>
    <w:p w:rsidR="00814698" w:rsidRPr="003658A1" w:rsidRDefault="00814698" w:rsidP="003658A1">
      <w:pPr>
        <w:shd w:val="clear" w:color="auto" w:fill="FFFFFF"/>
        <w:spacing w:before="0" w:after="0" w:line="240" w:lineRule="auto"/>
        <w:rPr>
          <w:rFonts w:ascii="Times New Roman" w:hAnsi="Times New Roman" w:cs="Times New Roman"/>
          <w:b/>
          <w:sz w:val="28"/>
          <w:szCs w:val="28"/>
          <w:lang w:val="ru-RU"/>
        </w:rPr>
      </w:pPr>
      <w:r w:rsidRPr="003658A1">
        <w:rPr>
          <w:rFonts w:ascii="Times New Roman" w:hAnsi="Times New Roman" w:cs="Times New Roman"/>
          <w:b/>
          <w:sz w:val="28"/>
          <w:szCs w:val="28"/>
          <w:lang w:val="ru-RU"/>
        </w:rPr>
        <w:t>Тематическое планирование по астрономии. 11 класс</w:t>
      </w:r>
    </w:p>
    <w:p w:rsidR="00814698" w:rsidRPr="003658A1" w:rsidRDefault="00814698" w:rsidP="003658A1">
      <w:pPr>
        <w:shd w:val="clear" w:color="auto" w:fill="FFFFFF"/>
        <w:spacing w:before="0" w:after="0" w:line="240" w:lineRule="auto"/>
        <w:rPr>
          <w:rFonts w:ascii="Times New Roman" w:hAnsi="Times New Roman" w:cs="Times New Roman"/>
          <w:b/>
          <w:sz w:val="28"/>
          <w:szCs w:val="28"/>
          <w:lang w:val="ru-RU"/>
        </w:rPr>
      </w:pPr>
    </w:p>
    <w:tbl>
      <w:tblPr>
        <w:tblStyle w:val="ae"/>
        <w:tblW w:w="0" w:type="auto"/>
        <w:tblLook w:val="04A0"/>
      </w:tblPr>
      <w:tblGrid>
        <w:gridCol w:w="1242"/>
        <w:gridCol w:w="3402"/>
        <w:gridCol w:w="1985"/>
      </w:tblGrid>
      <w:tr w:rsidR="00814698" w:rsidRPr="003658A1" w:rsidTr="00B44CAF">
        <w:tc>
          <w:tcPr>
            <w:tcW w:w="1242" w:type="dxa"/>
          </w:tcPr>
          <w:p w:rsidR="00814698" w:rsidRPr="003658A1" w:rsidRDefault="00814698" w:rsidP="003658A1">
            <w:pPr>
              <w:spacing w:before="0"/>
              <w:rPr>
                <w:rFonts w:ascii="Times New Roman" w:hAnsi="Times New Roman" w:cs="Times New Roman"/>
                <w:sz w:val="28"/>
                <w:szCs w:val="28"/>
                <w:lang w:val="ru-RU"/>
              </w:rPr>
            </w:pPr>
            <w:r w:rsidRPr="003658A1">
              <w:rPr>
                <w:rFonts w:ascii="Times New Roman" w:hAnsi="Times New Roman" w:cs="Times New Roman"/>
                <w:sz w:val="28"/>
                <w:szCs w:val="28"/>
                <w:lang w:val="ru-RU"/>
              </w:rPr>
              <w:t>№ п/п</w:t>
            </w:r>
          </w:p>
        </w:tc>
        <w:tc>
          <w:tcPr>
            <w:tcW w:w="3402" w:type="dxa"/>
          </w:tcPr>
          <w:p w:rsidR="00814698" w:rsidRPr="003658A1" w:rsidRDefault="00814698" w:rsidP="003658A1">
            <w:pPr>
              <w:spacing w:before="0"/>
              <w:rPr>
                <w:rFonts w:ascii="Times New Roman" w:hAnsi="Times New Roman" w:cs="Times New Roman"/>
                <w:sz w:val="28"/>
                <w:szCs w:val="28"/>
                <w:lang w:val="ru-RU"/>
              </w:rPr>
            </w:pPr>
            <w:r w:rsidRPr="003658A1">
              <w:rPr>
                <w:rFonts w:ascii="Times New Roman" w:hAnsi="Times New Roman" w:cs="Times New Roman"/>
                <w:sz w:val="28"/>
                <w:szCs w:val="28"/>
                <w:lang w:val="ru-RU"/>
              </w:rPr>
              <w:t>Тема раздела</w:t>
            </w:r>
          </w:p>
        </w:tc>
        <w:tc>
          <w:tcPr>
            <w:tcW w:w="1985" w:type="dxa"/>
          </w:tcPr>
          <w:p w:rsidR="00814698" w:rsidRPr="003658A1" w:rsidRDefault="00814698" w:rsidP="003658A1">
            <w:pPr>
              <w:spacing w:before="0"/>
              <w:rPr>
                <w:rFonts w:ascii="Times New Roman" w:hAnsi="Times New Roman" w:cs="Times New Roman"/>
                <w:sz w:val="28"/>
                <w:szCs w:val="28"/>
                <w:lang w:val="ru-RU"/>
              </w:rPr>
            </w:pPr>
            <w:r w:rsidRPr="003658A1">
              <w:rPr>
                <w:rFonts w:ascii="Times New Roman" w:hAnsi="Times New Roman" w:cs="Times New Roman"/>
                <w:sz w:val="28"/>
                <w:szCs w:val="28"/>
                <w:lang w:val="ru-RU"/>
              </w:rPr>
              <w:t>Количество часов</w:t>
            </w:r>
          </w:p>
        </w:tc>
      </w:tr>
      <w:tr w:rsidR="00814698" w:rsidRPr="003658A1" w:rsidTr="00B44CAF">
        <w:tc>
          <w:tcPr>
            <w:tcW w:w="1242"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1</w:t>
            </w:r>
          </w:p>
        </w:tc>
        <w:tc>
          <w:tcPr>
            <w:tcW w:w="3402" w:type="dxa"/>
          </w:tcPr>
          <w:p w:rsidR="00814698" w:rsidRPr="003658A1" w:rsidRDefault="00814698" w:rsidP="003658A1">
            <w:pPr>
              <w:spacing w:before="0"/>
              <w:rPr>
                <w:rFonts w:ascii="Times New Roman" w:hAnsi="Times New Roman" w:cs="Times New Roman"/>
                <w:sz w:val="28"/>
                <w:szCs w:val="28"/>
                <w:lang w:val="ru-RU"/>
              </w:rPr>
            </w:pPr>
            <w:r w:rsidRPr="003658A1">
              <w:rPr>
                <w:rFonts w:ascii="Times New Roman" w:eastAsiaTheme="minorHAnsi" w:hAnsi="Times New Roman" w:cs="Times New Roman"/>
                <w:bCs/>
                <w:sz w:val="28"/>
                <w:szCs w:val="28"/>
                <w:lang w:val="ru-RU" w:bidi="ar-SA"/>
              </w:rPr>
              <w:t xml:space="preserve">Природа тел солнечной системы.  </w:t>
            </w:r>
          </w:p>
        </w:tc>
        <w:tc>
          <w:tcPr>
            <w:tcW w:w="1985"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5</w:t>
            </w:r>
          </w:p>
        </w:tc>
      </w:tr>
      <w:tr w:rsidR="00814698" w:rsidRPr="003658A1" w:rsidTr="00B44CAF">
        <w:tc>
          <w:tcPr>
            <w:tcW w:w="1242"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2</w:t>
            </w:r>
          </w:p>
        </w:tc>
        <w:tc>
          <w:tcPr>
            <w:tcW w:w="3402" w:type="dxa"/>
          </w:tcPr>
          <w:p w:rsidR="00814698" w:rsidRPr="003658A1" w:rsidRDefault="00814698" w:rsidP="003658A1">
            <w:pPr>
              <w:spacing w:before="0"/>
              <w:rPr>
                <w:rFonts w:ascii="Times New Roman" w:hAnsi="Times New Roman" w:cs="Times New Roman"/>
                <w:sz w:val="28"/>
                <w:szCs w:val="28"/>
                <w:lang w:val="ru-RU"/>
              </w:rPr>
            </w:pPr>
            <w:r w:rsidRPr="003658A1">
              <w:rPr>
                <w:rFonts w:ascii="Times New Roman" w:eastAsiaTheme="minorHAnsi" w:hAnsi="Times New Roman" w:cs="Times New Roman"/>
                <w:bCs/>
                <w:sz w:val="28"/>
                <w:szCs w:val="28"/>
                <w:lang w:val="ru-RU" w:bidi="ar-SA"/>
              </w:rPr>
              <w:t>Солнце и звезды.</w:t>
            </w:r>
          </w:p>
        </w:tc>
        <w:tc>
          <w:tcPr>
            <w:tcW w:w="1985"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6</w:t>
            </w:r>
          </w:p>
        </w:tc>
      </w:tr>
      <w:tr w:rsidR="00814698" w:rsidRPr="003658A1" w:rsidTr="00B44CAF">
        <w:tc>
          <w:tcPr>
            <w:tcW w:w="1242"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3</w:t>
            </w:r>
          </w:p>
        </w:tc>
        <w:tc>
          <w:tcPr>
            <w:tcW w:w="3402" w:type="dxa"/>
          </w:tcPr>
          <w:p w:rsidR="00814698" w:rsidRPr="003658A1" w:rsidRDefault="00814698" w:rsidP="003658A1">
            <w:pPr>
              <w:spacing w:before="0"/>
              <w:rPr>
                <w:rFonts w:ascii="Times New Roman" w:hAnsi="Times New Roman" w:cs="Times New Roman"/>
                <w:sz w:val="28"/>
                <w:szCs w:val="28"/>
                <w:lang w:val="ru-RU"/>
              </w:rPr>
            </w:pPr>
            <w:r w:rsidRPr="003658A1">
              <w:rPr>
                <w:rFonts w:ascii="Times New Roman" w:eastAsiaTheme="minorHAnsi" w:hAnsi="Times New Roman" w:cs="Times New Roman"/>
                <w:bCs/>
                <w:sz w:val="28"/>
                <w:szCs w:val="28"/>
                <w:lang w:val="ru-RU" w:bidi="ar-SA"/>
              </w:rPr>
              <w:t>Строение и эволюция вселенной.</w:t>
            </w:r>
          </w:p>
        </w:tc>
        <w:tc>
          <w:tcPr>
            <w:tcW w:w="1985"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5</w:t>
            </w:r>
          </w:p>
        </w:tc>
      </w:tr>
      <w:tr w:rsidR="00814698" w:rsidRPr="003658A1" w:rsidTr="00B44CAF">
        <w:tc>
          <w:tcPr>
            <w:tcW w:w="1242"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4</w:t>
            </w:r>
          </w:p>
        </w:tc>
        <w:tc>
          <w:tcPr>
            <w:tcW w:w="3402" w:type="dxa"/>
          </w:tcPr>
          <w:p w:rsidR="00814698" w:rsidRPr="003658A1" w:rsidRDefault="00814698" w:rsidP="003658A1">
            <w:pPr>
              <w:spacing w:before="0"/>
              <w:rPr>
                <w:rFonts w:ascii="Times New Roman" w:hAnsi="Times New Roman" w:cs="Times New Roman"/>
                <w:sz w:val="28"/>
                <w:szCs w:val="28"/>
                <w:lang w:val="ru-RU"/>
              </w:rPr>
            </w:pPr>
            <w:r w:rsidRPr="003658A1">
              <w:rPr>
                <w:rFonts w:ascii="Times New Roman" w:eastAsiaTheme="minorHAnsi" w:hAnsi="Times New Roman" w:cs="Times New Roman"/>
                <w:bCs/>
                <w:sz w:val="28"/>
                <w:szCs w:val="28"/>
                <w:lang w:val="ru-RU" w:bidi="ar-SA"/>
              </w:rPr>
              <w:t xml:space="preserve">Жизнь и разум во Вселенной.  </w:t>
            </w:r>
          </w:p>
        </w:tc>
        <w:tc>
          <w:tcPr>
            <w:tcW w:w="1985"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1</w:t>
            </w:r>
          </w:p>
        </w:tc>
      </w:tr>
      <w:tr w:rsidR="00814698" w:rsidRPr="003658A1" w:rsidTr="00B44CAF">
        <w:tc>
          <w:tcPr>
            <w:tcW w:w="1242"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5</w:t>
            </w:r>
          </w:p>
        </w:tc>
        <w:tc>
          <w:tcPr>
            <w:tcW w:w="3402" w:type="dxa"/>
          </w:tcPr>
          <w:p w:rsidR="00814698" w:rsidRPr="003658A1" w:rsidRDefault="00814698" w:rsidP="003658A1">
            <w:pPr>
              <w:spacing w:before="0"/>
              <w:rPr>
                <w:rFonts w:ascii="Times New Roman" w:hAnsi="Times New Roman" w:cs="Times New Roman"/>
                <w:sz w:val="28"/>
                <w:szCs w:val="28"/>
                <w:lang w:val="ru-RU"/>
              </w:rPr>
            </w:pPr>
            <w:r w:rsidRPr="003658A1">
              <w:rPr>
                <w:rFonts w:ascii="Times New Roman" w:hAnsi="Times New Roman" w:cs="Times New Roman"/>
                <w:sz w:val="28"/>
                <w:szCs w:val="28"/>
                <w:lang w:val="ru-RU"/>
              </w:rPr>
              <w:t>Контрольные работы</w:t>
            </w:r>
          </w:p>
        </w:tc>
        <w:tc>
          <w:tcPr>
            <w:tcW w:w="1985"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2</w:t>
            </w:r>
          </w:p>
        </w:tc>
      </w:tr>
      <w:tr w:rsidR="00814698" w:rsidRPr="003658A1" w:rsidTr="00B44CAF">
        <w:tc>
          <w:tcPr>
            <w:tcW w:w="1242" w:type="dxa"/>
          </w:tcPr>
          <w:p w:rsidR="00814698" w:rsidRPr="003658A1" w:rsidRDefault="00814698" w:rsidP="003658A1">
            <w:pPr>
              <w:spacing w:before="0"/>
              <w:jc w:val="center"/>
              <w:rPr>
                <w:rFonts w:ascii="Times New Roman" w:hAnsi="Times New Roman" w:cs="Times New Roman"/>
                <w:sz w:val="28"/>
                <w:szCs w:val="28"/>
                <w:lang w:val="ru-RU"/>
              </w:rPr>
            </w:pPr>
          </w:p>
        </w:tc>
        <w:tc>
          <w:tcPr>
            <w:tcW w:w="3402" w:type="dxa"/>
          </w:tcPr>
          <w:p w:rsidR="00814698" w:rsidRPr="003658A1" w:rsidRDefault="00814698" w:rsidP="003658A1">
            <w:pPr>
              <w:spacing w:before="0"/>
              <w:rPr>
                <w:rFonts w:ascii="Times New Roman" w:hAnsi="Times New Roman" w:cs="Times New Roman"/>
                <w:sz w:val="28"/>
                <w:szCs w:val="28"/>
                <w:lang w:val="ru-RU"/>
              </w:rPr>
            </w:pPr>
            <w:r w:rsidRPr="003658A1">
              <w:rPr>
                <w:rFonts w:ascii="Times New Roman" w:hAnsi="Times New Roman" w:cs="Times New Roman"/>
                <w:sz w:val="28"/>
                <w:szCs w:val="28"/>
                <w:lang w:val="ru-RU"/>
              </w:rPr>
              <w:t>Итого</w:t>
            </w:r>
          </w:p>
        </w:tc>
        <w:tc>
          <w:tcPr>
            <w:tcW w:w="1985" w:type="dxa"/>
          </w:tcPr>
          <w:p w:rsidR="00814698" w:rsidRPr="003658A1" w:rsidRDefault="00814698" w:rsidP="003658A1">
            <w:pPr>
              <w:spacing w:before="0"/>
              <w:jc w:val="center"/>
              <w:rPr>
                <w:rFonts w:ascii="Times New Roman" w:hAnsi="Times New Roman" w:cs="Times New Roman"/>
                <w:sz w:val="28"/>
                <w:szCs w:val="28"/>
                <w:lang w:val="ru-RU"/>
              </w:rPr>
            </w:pPr>
            <w:r w:rsidRPr="003658A1">
              <w:rPr>
                <w:rFonts w:ascii="Times New Roman" w:hAnsi="Times New Roman" w:cs="Times New Roman"/>
                <w:sz w:val="28"/>
                <w:szCs w:val="28"/>
                <w:lang w:val="ru-RU"/>
              </w:rPr>
              <w:t>17</w:t>
            </w:r>
          </w:p>
        </w:tc>
      </w:tr>
    </w:tbl>
    <w:p w:rsidR="00814698" w:rsidRPr="003658A1" w:rsidRDefault="00814698" w:rsidP="003658A1">
      <w:pPr>
        <w:shd w:val="clear" w:color="auto" w:fill="FFFFFF"/>
        <w:spacing w:before="0" w:after="0" w:line="240" w:lineRule="auto"/>
        <w:rPr>
          <w:rFonts w:ascii="Times New Roman" w:hAnsi="Times New Roman" w:cs="Times New Roman"/>
          <w:b/>
          <w:sz w:val="28"/>
          <w:szCs w:val="28"/>
          <w:lang w:val="ru-RU"/>
        </w:rPr>
        <w:sectPr w:rsidR="00814698" w:rsidRPr="003658A1" w:rsidSect="00EC7C68">
          <w:pgSz w:w="16838" w:h="11906" w:orient="landscape"/>
          <w:pgMar w:top="1134" w:right="992" w:bottom="851" w:left="1134" w:header="709" w:footer="709" w:gutter="0"/>
          <w:cols w:space="708"/>
          <w:docGrid w:linePitch="360"/>
        </w:sectPr>
      </w:pPr>
    </w:p>
    <w:p w:rsidR="00B75F6D" w:rsidRPr="003658A1" w:rsidRDefault="00B75F6D" w:rsidP="007E307E">
      <w:pPr>
        <w:spacing w:line="240" w:lineRule="auto"/>
        <w:rPr>
          <w:rFonts w:ascii="Times New Roman" w:hAnsi="Times New Roman" w:cs="Times New Roman"/>
          <w:sz w:val="28"/>
          <w:szCs w:val="28"/>
          <w:lang w:val="ru-RU"/>
        </w:rPr>
      </w:pPr>
    </w:p>
    <w:sectPr w:rsidR="00B75F6D" w:rsidRPr="003658A1" w:rsidSect="00EC7C68">
      <w:footerReference w:type="default" r:id="rId9"/>
      <w:pgSz w:w="16838" w:h="11906" w:orient="landscape"/>
      <w:pgMar w:top="993" w:right="851"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932" w:rsidRDefault="00F75932" w:rsidP="00FD7FB3">
      <w:pPr>
        <w:spacing w:before="0" w:after="0" w:line="240" w:lineRule="auto"/>
      </w:pPr>
      <w:r>
        <w:separator/>
      </w:r>
    </w:p>
  </w:endnote>
  <w:endnote w:type="continuationSeparator" w:id="1">
    <w:p w:rsidR="00F75932" w:rsidRDefault="00F75932" w:rsidP="00FD7FB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AF" w:rsidRDefault="00B44C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932" w:rsidRDefault="00F75932" w:rsidP="00FD7FB3">
      <w:pPr>
        <w:spacing w:before="0" w:after="0" w:line="240" w:lineRule="auto"/>
      </w:pPr>
      <w:r>
        <w:separator/>
      </w:r>
    </w:p>
  </w:footnote>
  <w:footnote w:type="continuationSeparator" w:id="1">
    <w:p w:rsidR="00F75932" w:rsidRDefault="00F75932" w:rsidP="00FD7FB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C02"/>
    <w:multiLevelType w:val="multilevel"/>
    <w:tmpl w:val="1C58CE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4DB62AE"/>
    <w:multiLevelType w:val="multilevel"/>
    <w:tmpl w:val="D9E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20830"/>
    <w:multiLevelType w:val="multilevel"/>
    <w:tmpl w:val="85A0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F47A9"/>
    <w:multiLevelType w:val="hybridMultilevel"/>
    <w:tmpl w:val="5EC2D12A"/>
    <w:lvl w:ilvl="0" w:tplc="F6A49E02">
      <w:start w:val="2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4">
    <w:nsid w:val="0A9D4BFD"/>
    <w:multiLevelType w:val="hybridMultilevel"/>
    <w:tmpl w:val="45DE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27316"/>
    <w:multiLevelType w:val="hybridMultilevel"/>
    <w:tmpl w:val="33FA903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F0E94"/>
    <w:multiLevelType w:val="hybridMultilevel"/>
    <w:tmpl w:val="2B6E751E"/>
    <w:lvl w:ilvl="0" w:tplc="50E0F43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729397E"/>
    <w:multiLevelType w:val="multilevel"/>
    <w:tmpl w:val="B168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50068"/>
    <w:multiLevelType w:val="multilevel"/>
    <w:tmpl w:val="8C50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785981"/>
    <w:multiLevelType w:val="multilevel"/>
    <w:tmpl w:val="F35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140F25"/>
    <w:multiLevelType w:val="multilevel"/>
    <w:tmpl w:val="5926801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1EE27074"/>
    <w:multiLevelType w:val="hybridMultilevel"/>
    <w:tmpl w:val="7E363B14"/>
    <w:lvl w:ilvl="0" w:tplc="C0A87C4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330E5E"/>
    <w:multiLevelType w:val="multilevel"/>
    <w:tmpl w:val="A42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3D0525"/>
    <w:multiLevelType w:val="multilevel"/>
    <w:tmpl w:val="1FFE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645DAE"/>
    <w:multiLevelType w:val="hybridMultilevel"/>
    <w:tmpl w:val="624ED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A82D9D"/>
    <w:multiLevelType w:val="multilevel"/>
    <w:tmpl w:val="75E8A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2A5D677A"/>
    <w:multiLevelType w:val="multilevel"/>
    <w:tmpl w:val="1E2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7305A2"/>
    <w:multiLevelType w:val="multilevel"/>
    <w:tmpl w:val="7750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0420CA"/>
    <w:multiLevelType w:val="hybridMultilevel"/>
    <w:tmpl w:val="850CBA7C"/>
    <w:lvl w:ilvl="0" w:tplc="761C789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9">
    <w:nsid w:val="39565B72"/>
    <w:multiLevelType w:val="multilevel"/>
    <w:tmpl w:val="C12E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12229"/>
    <w:multiLevelType w:val="multilevel"/>
    <w:tmpl w:val="82F8031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5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32"/>
        <w:szCs w:val="3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6"/>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21">
    <w:nsid w:val="3AD709C2"/>
    <w:multiLevelType w:val="hybridMultilevel"/>
    <w:tmpl w:val="EA52EE2E"/>
    <w:lvl w:ilvl="0" w:tplc="04190001">
      <w:start w:val="1"/>
      <w:numFmt w:val="bullet"/>
      <w:lvlText w:val=""/>
      <w:lvlJc w:val="left"/>
      <w:pPr>
        <w:ind w:left="720" w:hanging="360"/>
      </w:pPr>
      <w:rPr>
        <w:rFonts w:ascii="Symbol" w:hAnsi="Symbol" w:hint="default"/>
      </w:rPr>
    </w:lvl>
    <w:lvl w:ilvl="1" w:tplc="1FC65EA0">
      <w:numFmt w:val="bullet"/>
      <w:lvlText w:val="•"/>
      <w:lvlJc w:val="left"/>
      <w:pPr>
        <w:ind w:left="1440" w:hanging="360"/>
      </w:pPr>
      <w:rPr>
        <w:rFonts w:ascii="SchoolBookSanPin" w:eastAsiaTheme="minorHAnsi" w:hAnsi="SchoolBookSanPin" w:cs="SchoolBookSanPin" w:hint="default"/>
        <w:sz w:val="3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DF0535"/>
    <w:multiLevelType w:val="multilevel"/>
    <w:tmpl w:val="F910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132764"/>
    <w:multiLevelType w:val="hybridMultilevel"/>
    <w:tmpl w:val="D3B41F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BE431F"/>
    <w:multiLevelType w:val="multilevel"/>
    <w:tmpl w:val="9488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B775AF"/>
    <w:multiLevelType w:val="multilevel"/>
    <w:tmpl w:val="18F6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FA1C78"/>
    <w:multiLevelType w:val="multilevel"/>
    <w:tmpl w:val="972C1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5"/>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27">
    <w:nsid w:val="54093690"/>
    <w:multiLevelType w:val="hybridMultilevel"/>
    <w:tmpl w:val="CB30A384"/>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49F2D74"/>
    <w:multiLevelType w:val="hybridMultilevel"/>
    <w:tmpl w:val="546C1DA2"/>
    <w:lvl w:ilvl="0" w:tplc="FFDC4786">
      <w:start w:val="19"/>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9">
    <w:nsid w:val="64A27012"/>
    <w:multiLevelType w:val="hybridMultilevel"/>
    <w:tmpl w:val="6ED8E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EDE0011"/>
    <w:multiLevelType w:val="multilevel"/>
    <w:tmpl w:val="894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D75E73"/>
    <w:multiLevelType w:val="multilevel"/>
    <w:tmpl w:val="5E48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852AA2"/>
    <w:multiLevelType w:val="multilevel"/>
    <w:tmpl w:val="63705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bCs/>
        <w:i/>
        <w:iCs/>
        <w:smallCaps w:val="0"/>
        <w:strike w:val="0"/>
        <w:color w:val="000000"/>
        <w:spacing w:val="0"/>
        <w:w w:val="100"/>
        <w:position w:val="0"/>
        <w:sz w:val="32"/>
        <w:szCs w:val="3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bCs/>
        <w:i/>
        <w:iCs/>
        <w:smallCaps w:val="0"/>
        <w:strike w:val="0"/>
        <w:color w:val="000000"/>
        <w:spacing w:val="0"/>
        <w:w w:val="100"/>
        <w:position w:val="0"/>
        <w:sz w:val="32"/>
        <w:szCs w:val="32"/>
        <w:u w:val="none"/>
      </w:rPr>
    </w:lvl>
    <w:lvl w:ilvl="7">
      <w:start w:val="1"/>
      <w:numFmt w:val="upp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33">
    <w:nsid w:val="7A03279D"/>
    <w:multiLevelType w:val="hybridMultilevel"/>
    <w:tmpl w:val="F6AA7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A0D0844"/>
    <w:multiLevelType w:val="multilevel"/>
    <w:tmpl w:val="B364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4"/>
  </w:num>
  <w:num w:numId="3">
    <w:abstractNumId w:val="29"/>
  </w:num>
  <w:num w:numId="4">
    <w:abstractNumId w:val="27"/>
  </w:num>
  <w:num w:numId="5">
    <w:abstractNumId w:val="23"/>
  </w:num>
  <w:num w:numId="6">
    <w:abstractNumId w:val="33"/>
  </w:num>
  <w:num w:numId="7">
    <w:abstractNumId w:val="11"/>
  </w:num>
  <w:num w:numId="8">
    <w:abstractNumId w:val="32"/>
  </w:num>
  <w:num w:numId="9">
    <w:abstractNumId w:val="20"/>
  </w:num>
  <w:num w:numId="10">
    <w:abstractNumId w:val="26"/>
  </w:num>
  <w:num w:numId="11">
    <w:abstractNumId w:val="10"/>
  </w:num>
  <w:num w:numId="12">
    <w:abstractNumId w:val="15"/>
  </w:num>
  <w:num w:numId="13">
    <w:abstractNumId w:val="5"/>
  </w:num>
  <w:num w:numId="14">
    <w:abstractNumId w:val="18"/>
  </w:num>
  <w:num w:numId="15">
    <w:abstractNumId w:val="28"/>
  </w:num>
  <w:num w:numId="16">
    <w:abstractNumId w:val="3"/>
  </w:num>
  <w:num w:numId="17">
    <w:abstractNumId w:val="6"/>
  </w:num>
  <w:num w:numId="18">
    <w:abstractNumId w:val="24"/>
  </w:num>
  <w:num w:numId="19">
    <w:abstractNumId w:val="8"/>
  </w:num>
  <w:num w:numId="20">
    <w:abstractNumId w:val="31"/>
  </w:num>
  <w:num w:numId="21">
    <w:abstractNumId w:val="25"/>
  </w:num>
  <w:num w:numId="22">
    <w:abstractNumId w:val="30"/>
  </w:num>
  <w:num w:numId="23">
    <w:abstractNumId w:val="16"/>
  </w:num>
  <w:num w:numId="24">
    <w:abstractNumId w:val="0"/>
  </w:num>
  <w:num w:numId="25">
    <w:abstractNumId w:val="19"/>
  </w:num>
  <w:num w:numId="26">
    <w:abstractNumId w:val="7"/>
  </w:num>
  <w:num w:numId="27">
    <w:abstractNumId w:val="1"/>
  </w:num>
  <w:num w:numId="28">
    <w:abstractNumId w:val="13"/>
  </w:num>
  <w:num w:numId="29">
    <w:abstractNumId w:val="2"/>
  </w:num>
  <w:num w:numId="30">
    <w:abstractNumId w:val="12"/>
  </w:num>
  <w:num w:numId="31">
    <w:abstractNumId w:val="9"/>
  </w:num>
  <w:num w:numId="32">
    <w:abstractNumId w:val="17"/>
  </w:num>
  <w:num w:numId="33">
    <w:abstractNumId w:val="34"/>
  </w:num>
  <w:num w:numId="34">
    <w:abstractNumId w:val="4"/>
  </w:num>
  <w:num w:numId="35">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F5726"/>
    <w:rsid w:val="00071B36"/>
    <w:rsid w:val="000933BC"/>
    <w:rsid w:val="000A1F63"/>
    <w:rsid w:val="000A513F"/>
    <w:rsid w:val="000D1818"/>
    <w:rsid w:val="00116F8E"/>
    <w:rsid w:val="00147F49"/>
    <w:rsid w:val="00185895"/>
    <w:rsid w:val="001A548E"/>
    <w:rsid w:val="001B16B8"/>
    <w:rsid w:val="001B4964"/>
    <w:rsid w:val="002015A2"/>
    <w:rsid w:val="00244882"/>
    <w:rsid w:val="00250384"/>
    <w:rsid w:val="002A0F7E"/>
    <w:rsid w:val="002B25AE"/>
    <w:rsid w:val="002B7C37"/>
    <w:rsid w:val="002C6AB7"/>
    <w:rsid w:val="0030076B"/>
    <w:rsid w:val="003658A1"/>
    <w:rsid w:val="003766EA"/>
    <w:rsid w:val="003A4BF3"/>
    <w:rsid w:val="003B44B5"/>
    <w:rsid w:val="003F3957"/>
    <w:rsid w:val="003F7EC6"/>
    <w:rsid w:val="0040329A"/>
    <w:rsid w:val="00410A8E"/>
    <w:rsid w:val="00481F33"/>
    <w:rsid w:val="004837E5"/>
    <w:rsid w:val="004A075A"/>
    <w:rsid w:val="004B4D02"/>
    <w:rsid w:val="004C689B"/>
    <w:rsid w:val="004D304B"/>
    <w:rsid w:val="004E2F9F"/>
    <w:rsid w:val="005254FE"/>
    <w:rsid w:val="0053033B"/>
    <w:rsid w:val="005459FF"/>
    <w:rsid w:val="0057522D"/>
    <w:rsid w:val="00581B61"/>
    <w:rsid w:val="005C2C94"/>
    <w:rsid w:val="005C5B79"/>
    <w:rsid w:val="005D0921"/>
    <w:rsid w:val="005E59A1"/>
    <w:rsid w:val="005E6275"/>
    <w:rsid w:val="00654C0F"/>
    <w:rsid w:val="00660B86"/>
    <w:rsid w:val="00680B63"/>
    <w:rsid w:val="006A4DC8"/>
    <w:rsid w:val="006C0762"/>
    <w:rsid w:val="006D099A"/>
    <w:rsid w:val="0072546C"/>
    <w:rsid w:val="00750C8B"/>
    <w:rsid w:val="00764B8D"/>
    <w:rsid w:val="00782731"/>
    <w:rsid w:val="007B2EFD"/>
    <w:rsid w:val="007C6A01"/>
    <w:rsid w:val="007E307E"/>
    <w:rsid w:val="007F5726"/>
    <w:rsid w:val="00814698"/>
    <w:rsid w:val="008276BE"/>
    <w:rsid w:val="00877609"/>
    <w:rsid w:val="00886983"/>
    <w:rsid w:val="008925AC"/>
    <w:rsid w:val="008B22D5"/>
    <w:rsid w:val="008C7C10"/>
    <w:rsid w:val="008D480C"/>
    <w:rsid w:val="008D595B"/>
    <w:rsid w:val="009166FB"/>
    <w:rsid w:val="00923DB2"/>
    <w:rsid w:val="009837D6"/>
    <w:rsid w:val="009A4445"/>
    <w:rsid w:val="00A23EB1"/>
    <w:rsid w:val="00A67800"/>
    <w:rsid w:val="00A8524F"/>
    <w:rsid w:val="00AD0715"/>
    <w:rsid w:val="00B008E9"/>
    <w:rsid w:val="00B043AD"/>
    <w:rsid w:val="00B06622"/>
    <w:rsid w:val="00B33D33"/>
    <w:rsid w:val="00B44CAF"/>
    <w:rsid w:val="00B541A0"/>
    <w:rsid w:val="00B75F6D"/>
    <w:rsid w:val="00B903A6"/>
    <w:rsid w:val="00B9632E"/>
    <w:rsid w:val="00BC410C"/>
    <w:rsid w:val="00C25DE4"/>
    <w:rsid w:val="00C30961"/>
    <w:rsid w:val="00C328FE"/>
    <w:rsid w:val="00C57266"/>
    <w:rsid w:val="00C77B35"/>
    <w:rsid w:val="00C9345C"/>
    <w:rsid w:val="00C964DF"/>
    <w:rsid w:val="00CA013C"/>
    <w:rsid w:val="00CC26F9"/>
    <w:rsid w:val="00CF1D98"/>
    <w:rsid w:val="00D13839"/>
    <w:rsid w:val="00D21794"/>
    <w:rsid w:val="00D2485E"/>
    <w:rsid w:val="00D758C1"/>
    <w:rsid w:val="00DA7DC2"/>
    <w:rsid w:val="00DC5A7B"/>
    <w:rsid w:val="00DC67FE"/>
    <w:rsid w:val="00DE75F9"/>
    <w:rsid w:val="00E27EA4"/>
    <w:rsid w:val="00E45D18"/>
    <w:rsid w:val="00E64242"/>
    <w:rsid w:val="00E84FE9"/>
    <w:rsid w:val="00EA7D10"/>
    <w:rsid w:val="00EC7598"/>
    <w:rsid w:val="00EC7C68"/>
    <w:rsid w:val="00ED21D8"/>
    <w:rsid w:val="00ED568E"/>
    <w:rsid w:val="00EE13ED"/>
    <w:rsid w:val="00EF25C0"/>
    <w:rsid w:val="00EF3B69"/>
    <w:rsid w:val="00F01918"/>
    <w:rsid w:val="00F205A7"/>
    <w:rsid w:val="00F2157C"/>
    <w:rsid w:val="00F3385E"/>
    <w:rsid w:val="00F37798"/>
    <w:rsid w:val="00F5415E"/>
    <w:rsid w:val="00F700E5"/>
    <w:rsid w:val="00F72B7F"/>
    <w:rsid w:val="00F731BD"/>
    <w:rsid w:val="00F75932"/>
    <w:rsid w:val="00F86142"/>
    <w:rsid w:val="00FD7FB3"/>
    <w:rsid w:val="00FE3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726"/>
    <w:pPr>
      <w:spacing w:before="200"/>
    </w:pPr>
    <w:rPr>
      <w:rFonts w:eastAsiaTheme="minorEastAsia"/>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572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4">
    <w:name w:val="List Paragraph"/>
    <w:basedOn w:val="a"/>
    <w:uiPriority w:val="34"/>
    <w:qFormat/>
    <w:rsid w:val="007F5726"/>
    <w:pPr>
      <w:ind w:left="720"/>
      <w:contextualSpacing/>
    </w:pPr>
  </w:style>
  <w:style w:type="paragraph" w:customStyle="1" w:styleId="a5">
    <w:name w:val="Обычный абзац"/>
    <w:basedOn w:val="a"/>
    <w:rsid w:val="00185895"/>
    <w:pPr>
      <w:spacing w:before="0" w:after="0" w:line="288" w:lineRule="auto"/>
      <w:ind w:firstLine="567"/>
      <w:jc w:val="both"/>
    </w:pPr>
    <w:rPr>
      <w:rFonts w:ascii="Times New Roman" w:eastAsia="Times New Roman" w:hAnsi="Times New Roman" w:cs="Times New Roman"/>
      <w:sz w:val="28"/>
      <w:szCs w:val="28"/>
      <w:lang w:val="ru-RU" w:eastAsia="ru-RU" w:bidi="ar-SA"/>
    </w:rPr>
  </w:style>
  <w:style w:type="character" w:customStyle="1" w:styleId="c11">
    <w:name w:val="c11"/>
    <w:basedOn w:val="a0"/>
    <w:rsid w:val="00B903A6"/>
  </w:style>
  <w:style w:type="paragraph" w:styleId="a6">
    <w:name w:val="header"/>
    <w:basedOn w:val="a"/>
    <w:link w:val="a7"/>
    <w:uiPriority w:val="99"/>
    <w:semiHidden/>
    <w:unhideWhenUsed/>
    <w:rsid w:val="00FD7FB3"/>
    <w:pPr>
      <w:tabs>
        <w:tab w:val="center" w:pos="4677"/>
        <w:tab w:val="right" w:pos="9355"/>
      </w:tabs>
      <w:spacing w:before="0" w:after="0" w:line="240" w:lineRule="auto"/>
    </w:pPr>
  </w:style>
  <w:style w:type="character" w:customStyle="1" w:styleId="a7">
    <w:name w:val="Верхний колонтитул Знак"/>
    <w:basedOn w:val="a0"/>
    <w:link w:val="a6"/>
    <w:uiPriority w:val="99"/>
    <w:semiHidden/>
    <w:rsid w:val="00FD7FB3"/>
    <w:rPr>
      <w:rFonts w:eastAsiaTheme="minorEastAsia"/>
      <w:sz w:val="20"/>
      <w:szCs w:val="20"/>
      <w:lang w:val="en-US" w:bidi="en-US"/>
    </w:rPr>
  </w:style>
  <w:style w:type="paragraph" w:styleId="a8">
    <w:name w:val="footer"/>
    <w:basedOn w:val="a"/>
    <w:link w:val="a9"/>
    <w:uiPriority w:val="99"/>
    <w:semiHidden/>
    <w:unhideWhenUsed/>
    <w:rsid w:val="00FD7FB3"/>
    <w:pPr>
      <w:tabs>
        <w:tab w:val="center" w:pos="4677"/>
        <w:tab w:val="right" w:pos="9355"/>
      </w:tabs>
      <w:spacing w:before="0" w:after="0" w:line="240" w:lineRule="auto"/>
    </w:pPr>
  </w:style>
  <w:style w:type="character" w:customStyle="1" w:styleId="a9">
    <w:name w:val="Нижний колонтитул Знак"/>
    <w:basedOn w:val="a0"/>
    <w:link w:val="a8"/>
    <w:uiPriority w:val="99"/>
    <w:semiHidden/>
    <w:rsid w:val="00FD7FB3"/>
    <w:rPr>
      <w:rFonts w:eastAsiaTheme="minorEastAsia"/>
      <w:sz w:val="20"/>
      <w:szCs w:val="20"/>
      <w:lang w:val="en-US" w:bidi="en-US"/>
    </w:rPr>
  </w:style>
  <w:style w:type="character" w:customStyle="1" w:styleId="4">
    <w:name w:val="Заголовок №4_"/>
    <w:basedOn w:val="a0"/>
    <w:link w:val="40"/>
    <w:rsid w:val="00B75F6D"/>
    <w:rPr>
      <w:rFonts w:ascii="Times New Roman" w:eastAsia="Times New Roman" w:hAnsi="Times New Roman" w:cs="Times New Roman"/>
      <w:sz w:val="32"/>
      <w:szCs w:val="32"/>
      <w:shd w:val="clear" w:color="auto" w:fill="FFFFFF"/>
    </w:rPr>
  </w:style>
  <w:style w:type="character" w:customStyle="1" w:styleId="41pt">
    <w:name w:val="Заголовок №4 + Интервал 1 pt"/>
    <w:basedOn w:val="4"/>
    <w:rsid w:val="00B75F6D"/>
    <w:rPr>
      <w:rFonts w:ascii="Times New Roman" w:eastAsia="Times New Roman" w:hAnsi="Times New Roman" w:cs="Times New Roman"/>
      <w:spacing w:val="20"/>
      <w:sz w:val="32"/>
      <w:szCs w:val="32"/>
      <w:shd w:val="clear" w:color="auto" w:fill="FFFFFF"/>
      <w:lang w:val="en-US"/>
    </w:rPr>
  </w:style>
  <w:style w:type="character" w:customStyle="1" w:styleId="aa">
    <w:name w:val="Колонтитул_"/>
    <w:basedOn w:val="a0"/>
    <w:link w:val="ab"/>
    <w:rsid w:val="00B75F6D"/>
    <w:rPr>
      <w:rFonts w:ascii="Times New Roman" w:eastAsia="Times New Roman" w:hAnsi="Times New Roman" w:cs="Times New Roman"/>
      <w:sz w:val="20"/>
      <w:szCs w:val="20"/>
      <w:shd w:val="clear" w:color="auto" w:fill="FFFFFF"/>
    </w:rPr>
  </w:style>
  <w:style w:type="character" w:customStyle="1" w:styleId="16pt">
    <w:name w:val="Колонтитул + 16 pt;Полужирный;Курсив"/>
    <w:basedOn w:val="aa"/>
    <w:rsid w:val="00B75F6D"/>
    <w:rPr>
      <w:rFonts w:ascii="Times New Roman" w:eastAsia="Times New Roman" w:hAnsi="Times New Roman" w:cs="Times New Roman"/>
      <w:b/>
      <w:bCs/>
      <w:i/>
      <w:iCs/>
      <w:spacing w:val="0"/>
      <w:sz w:val="32"/>
      <w:szCs w:val="32"/>
      <w:shd w:val="clear" w:color="auto" w:fill="FFFFFF"/>
    </w:rPr>
  </w:style>
  <w:style w:type="character" w:customStyle="1" w:styleId="3">
    <w:name w:val="Основной текст (3)_"/>
    <w:basedOn w:val="a0"/>
    <w:link w:val="30"/>
    <w:rsid w:val="00B75F6D"/>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B75F6D"/>
    <w:rPr>
      <w:rFonts w:ascii="Times New Roman" w:eastAsia="Times New Roman" w:hAnsi="Times New Roman" w:cs="Times New Roman"/>
      <w:sz w:val="27"/>
      <w:szCs w:val="27"/>
      <w:shd w:val="clear" w:color="auto" w:fill="FFFFFF"/>
    </w:rPr>
  </w:style>
  <w:style w:type="character" w:customStyle="1" w:styleId="ac">
    <w:name w:val="Основной текст_"/>
    <w:basedOn w:val="a0"/>
    <w:link w:val="5"/>
    <w:rsid w:val="00B75F6D"/>
    <w:rPr>
      <w:rFonts w:ascii="Times New Roman" w:eastAsia="Times New Roman" w:hAnsi="Times New Roman" w:cs="Times New Roman"/>
      <w:sz w:val="23"/>
      <w:szCs w:val="23"/>
      <w:shd w:val="clear" w:color="auto" w:fill="FFFFFF"/>
    </w:rPr>
  </w:style>
  <w:style w:type="character" w:customStyle="1" w:styleId="1">
    <w:name w:val="Заголовок №1_"/>
    <w:basedOn w:val="a0"/>
    <w:link w:val="10"/>
    <w:rsid w:val="00B75F6D"/>
    <w:rPr>
      <w:rFonts w:ascii="Times New Roman" w:eastAsia="Times New Roman" w:hAnsi="Times New Roman" w:cs="Times New Roman"/>
      <w:sz w:val="43"/>
      <w:szCs w:val="43"/>
      <w:shd w:val="clear" w:color="auto" w:fill="FFFFFF"/>
    </w:rPr>
  </w:style>
  <w:style w:type="character" w:customStyle="1" w:styleId="32">
    <w:name w:val="Заголовок №3 (2)_"/>
    <w:basedOn w:val="a0"/>
    <w:link w:val="320"/>
    <w:rsid w:val="00B75F6D"/>
    <w:rPr>
      <w:rFonts w:ascii="Times New Roman" w:eastAsia="Times New Roman" w:hAnsi="Times New Roman" w:cs="Times New Roman"/>
      <w:sz w:val="27"/>
      <w:szCs w:val="27"/>
      <w:shd w:val="clear" w:color="auto" w:fill="FFFFFF"/>
    </w:rPr>
  </w:style>
  <w:style w:type="character" w:customStyle="1" w:styleId="321pt">
    <w:name w:val="Заголовок №3 (2) + Интервал 1 pt"/>
    <w:basedOn w:val="32"/>
    <w:rsid w:val="00B75F6D"/>
    <w:rPr>
      <w:rFonts w:ascii="Times New Roman" w:eastAsia="Times New Roman" w:hAnsi="Times New Roman" w:cs="Times New Roman"/>
      <w:spacing w:val="20"/>
      <w:sz w:val="27"/>
      <w:szCs w:val="27"/>
      <w:shd w:val="clear" w:color="auto" w:fill="FFFFFF"/>
    </w:rPr>
  </w:style>
  <w:style w:type="character" w:customStyle="1" w:styleId="50">
    <w:name w:val="Основной текст (5)_"/>
    <w:basedOn w:val="a0"/>
    <w:link w:val="51"/>
    <w:rsid w:val="00B75F6D"/>
    <w:rPr>
      <w:rFonts w:ascii="Times New Roman" w:eastAsia="Times New Roman" w:hAnsi="Times New Roman" w:cs="Times New Roman"/>
      <w:sz w:val="27"/>
      <w:szCs w:val="27"/>
      <w:shd w:val="clear" w:color="auto" w:fill="FFFFFF"/>
    </w:rPr>
  </w:style>
  <w:style w:type="character" w:customStyle="1" w:styleId="52">
    <w:name w:val="Заголовок №5 (2)_"/>
    <w:basedOn w:val="a0"/>
    <w:link w:val="520"/>
    <w:rsid w:val="00B75F6D"/>
    <w:rPr>
      <w:rFonts w:ascii="Times New Roman" w:eastAsia="Times New Roman" w:hAnsi="Times New Roman" w:cs="Times New Roman"/>
      <w:sz w:val="23"/>
      <w:szCs w:val="23"/>
      <w:shd w:val="clear" w:color="auto" w:fill="FFFFFF"/>
    </w:rPr>
  </w:style>
  <w:style w:type="character" w:customStyle="1" w:styleId="33">
    <w:name w:val="Заголовок №3 (3)_"/>
    <w:basedOn w:val="a0"/>
    <w:link w:val="330"/>
    <w:rsid w:val="00B75F6D"/>
    <w:rPr>
      <w:rFonts w:ascii="Times New Roman" w:eastAsia="Times New Roman" w:hAnsi="Times New Roman" w:cs="Times New Roman"/>
      <w:sz w:val="31"/>
      <w:szCs w:val="31"/>
      <w:shd w:val="clear" w:color="auto" w:fill="FFFFFF"/>
    </w:rPr>
  </w:style>
  <w:style w:type="character" w:customStyle="1" w:styleId="6">
    <w:name w:val="Основной текст (6)_"/>
    <w:basedOn w:val="a0"/>
    <w:link w:val="60"/>
    <w:rsid w:val="00B75F6D"/>
    <w:rPr>
      <w:rFonts w:ascii="Trebuchet MS" w:eastAsia="Trebuchet MS" w:hAnsi="Trebuchet MS" w:cs="Trebuchet MS"/>
      <w:sz w:val="24"/>
      <w:szCs w:val="24"/>
      <w:shd w:val="clear" w:color="auto" w:fill="FFFFFF"/>
      <w:lang w:val="en-US"/>
    </w:rPr>
  </w:style>
  <w:style w:type="character" w:customStyle="1" w:styleId="53">
    <w:name w:val="Заголовок №5 (3)_"/>
    <w:basedOn w:val="a0"/>
    <w:link w:val="530"/>
    <w:rsid w:val="00B75F6D"/>
    <w:rPr>
      <w:rFonts w:ascii="Times New Roman" w:eastAsia="Times New Roman" w:hAnsi="Times New Roman" w:cs="Times New Roman"/>
      <w:sz w:val="27"/>
      <w:szCs w:val="27"/>
      <w:shd w:val="clear" w:color="auto" w:fill="FFFFFF"/>
    </w:rPr>
  </w:style>
  <w:style w:type="character" w:customStyle="1" w:styleId="31">
    <w:name w:val="Заголовок №3_"/>
    <w:basedOn w:val="a0"/>
    <w:link w:val="34"/>
    <w:rsid w:val="00B75F6D"/>
    <w:rPr>
      <w:rFonts w:ascii="Times New Roman" w:eastAsia="Times New Roman" w:hAnsi="Times New Roman" w:cs="Times New Roman"/>
      <w:sz w:val="32"/>
      <w:szCs w:val="32"/>
      <w:shd w:val="clear" w:color="auto" w:fill="FFFFFF"/>
    </w:rPr>
  </w:style>
  <w:style w:type="character" w:customStyle="1" w:styleId="3155pt">
    <w:name w:val="Заголовок №3 + 15;5 pt;Не курсив"/>
    <w:basedOn w:val="31"/>
    <w:rsid w:val="00B75F6D"/>
    <w:rPr>
      <w:rFonts w:ascii="Times New Roman" w:eastAsia="Times New Roman" w:hAnsi="Times New Roman" w:cs="Times New Roman"/>
      <w:i/>
      <w:iCs/>
      <w:sz w:val="31"/>
      <w:szCs w:val="31"/>
      <w:shd w:val="clear" w:color="auto" w:fill="FFFFFF"/>
    </w:rPr>
  </w:style>
  <w:style w:type="character" w:customStyle="1" w:styleId="340">
    <w:name w:val="Заголовок №3 (4)_"/>
    <w:basedOn w:val="a0"/>
    <w:link w:val="341"/>
    <w:rsid w:val="00B75F6D"/>
    <w:rPr>
      <w:rFonts w:ascii="Times New Roman" w:eastAsia="Times New Roman" w:hAnsi="Times New Roman" w:cs="Times New Roman"/>
      <w:sz w:val="33"/>
      <w:szCs w:val="33"/>
      <w:shd w:val="clear" w:color="auto" w:fill="FFFFFF"/>
    </w:rPr>
  </w:style>
  <w:style w:type="character" w:customStyle="1" w:styleId="341pt">
    <w:name w:val="Заголовок №3 (4) + Интервал 1 pt"/>
    <w:basedOn w:val="340"/>
    <w:rsid w:val="00B75F6D"/>
    <w:rPr>
      <w:rFonts w:ascii="Times New Roman" w:eastAsia="Times New Roman" w:hAnsi="Times New Roman" w:cs="Times New Roman"/>
      <w:spacing w:val="20"/>
      <w:sz w:val="33"/>
      <w:szCs w:val="33"/>
      <w:shd w:val="clear" w:color="auto" w:fill="FFFFFF"/>
    </w:rPr>
  </w:style>
  <w:style w:type="character" w:customStyle="1" w:styleId="7">
    <w:name w:val="Основной текст (7)_"/>
    <w:basedOn w:val="a0"/>
    <w:rsid w:val="00B75F6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1"/>
    <w:basedOn w:val="ac"/>
    <w:rsid w:val="00B75F6D"/>
    <w:rPr>
      <w:rFonts w:ascii="Times New Roman" w:eastAsia="Times New Roman" w:hAnsi="Times New Roman" w:cs="Times New Roman"/>
      <w:sz w:val="23"/>
      <w:szCs w:val="23"/>
      <w:shd w:val="clear" w:color="auto" w:fill="FFFFFF"/>
    </w:rPr>
  </w:style>
  <w:style w:type="character" w:customStyle="1" w:styleId="531">
    <w:name w:val="Заголовок №5 (3) + Не полужирный;Не курсив"/>
    <w:basedOn w:val="53"/>
    <w:rsid w:val="00B75F6D"/>
    <w:rPr>
      <w:rFonts w:ascii="Times New Roman" w:eastAsia="Times New Roman" w:hAnsi="Times New Roman" w:cs="Times New Roman"/>
      <w:b/>
      <w:bCs/>
      <w:i/>
      <w:iCs/>
      <w:sz w:val="27"/>
      <w:szCs w:val="27"/>
      <w:shd w:val="clear" w:color="auto" w:fill="FFFFFF"/>
    </w:rPr>
  </w:style>
  <w:style w:type="character" w:customStyle="1" w:styleId="420">
    <w:name w:val="Заголовок №4 (2)_"/>
    <w:basedOn w:val="a0"/>
    <w:link w:val="421"/>
    <w:rsid w:val="00B75F6D"/>
    <w:rPr>
      <w:rFonts w:ascii="Times New Roman" w:eastAsia="Times New Roman" w:hAnsi="Times New Roman" w:cs="Times New Roman"/>
      <w:sz w:val="31"/>
      <w:szCs w:val="31"/>
      <w:shd w:val="clear" w:color="auto" w:fill="FFFFFF"/>
    </w:rPr>
  </w:style>
  <w:style w:type="character" w:customStyle="1" w:styleId="2">
    <w:name w:val="Основной текст2"/>
    <w:basedOn w:val="ac"/>
    <w:rsid w:val="00B75F6D"/>
    <w:rPr>
      <w:rFonts w:ascii="Times New Roman" w:eastAsia="Times New Roman" w:hAnsi="Times New Roman" w:cs="Times New Roman"/>
      <w:sz w:val="23"/>
      <w:szCs w:val="23"/>
      <w:shd w:val="clear" w:color="auto" w:fill="FFFFFF"/>
    </w:rPr>
  </w:style>
  <w:style w:type="character" w:customStyle="1" w:styleId="ad">
    <w:name w:val="Основной текст + Курсив"/>
    <w:basedOn w:val="ac"/>
    <w:rsid w:val="00B75F6D"/>
    <w:rPr>
      <w:rFonts w:ascii="Times New Roman" w:eastAsia="Times New Roman" w:hAnsi="Times New Roman" w:cs="Times New Roman"/>
      <w:i/>
      <w:iCs/>
      <w:sz w:val="23"/>
      <w:szCs w:val="23"/>
      <w:shd w:val="clear" w:color="auto" w:fill="FFFFFF"/>
    </w:rPr>
  </w:style>
  <w:style w:type="character" w:customStyle="1" w:styleId="54">
    <w:name w:val="Заголовок №5_"/>
    <w:basedOn w:val="a0"/>
    <w:link w:val="55"/>
    <w:rsid w:val="00B75F6D"/>
    <w:rPr>
      <w:rFonts w:ascii="Times New Roman" w:eastAsia="Times New Roman" w:hAnsi="Times New Roman" w:cs="Times New Roman"/>
      <w:sz w:val="29"/>
      <w:szCs w:val="29"/>
      <w:shd w:val="clear" w:color="auto" w:fill="FFFFFF"/>
    </w:rPr>
  </w:style>
  <w:style w:type="character" w:customStyle="1" w:styleId="43">
    <w:name w:val="Заголовок №4 (3)_"/>
    <w:basedOn w:val="a0"/>
    <w:link w:val="430"/>
    <w:rsid w:val="00B75F6D"/>
    <w:rPr>
      <w:rFonts w:ascii="Times New Roman" w:eastAsia="Times New Roman" w:hAnsi="Times New Roman" w:cs="Times New Roman"/>
      <w:sz w:val="35"/>
      <w:szCs w:val="35"/>
      <w:shd w:val="clear" w:color="auto" w:fill="FFFFFF"/>
    </w:rPr>
  </w:style>
  <w:style w:type="character" w:customStyle="1" w:styleId="8">
    <w:name w:val="Основной текст (8)_"/>
    <w:basedOn w:val="a0"/>
    <w:link w:val="80"/>
    <w:rsid w:val="00B75F6D"/>
    <w:rPr>
      <w:rFonts w:ascii="Times New Roman" w:eastAsia="Times New Roman" w:hAnsi="Times New Roman" w:cs="Times New Roman"/>
      <w:sz w:val="34"/>
      <w:szCs w:val="34"/>
      <w:shd w:val="clear" w:color="auto" w:fill="FFFFFF"/>
    </w:rPr>
  </w:style>
  <w:style w:type="character" w:customStyle="1" w:styleId="540">
    <w:name w:val="Заголовок №5 (4)_"/>
    <w:basedOn w:val="a0"/>
    <w:link w:val="541"/>
    <w:rsid w:val="00B75F6D"/>
    <w:rPr>
      <w:rFonts w:ascii="Times New Roman" w:eastAsia="Times New Roman" w:hAnsi="Times New Roman" w:cs="Times New Roman"/>
      <w:sz w:val="27"/>
      <w:szCs w:val="27"/>
      <w:shd w:val="clear" w:color="auto" w:fill="FFFFFF"/>
    </w:rPr>
  </w:style>
  <w:style w:type="character" w:customStyle="1" w:styleId="70">
    <w:name w:val="Основной текст (7)"/>
    <w:basedOn w:val="7"/>
    <w:rsid w:val="00B75F6D"/>
    <w:rPr>
      <w:rFonts w:ascii="Times New Roman" w:eastAsia="Times New Roman" w:hAnsi="Times New Roman" w:cs="Times New Roman"/>
      <w:b w:val="0"/>
      <w:bCs w:val="0"/>
      <w:i w:val="0"/>
      <w:iCs w:val="0"/>
      <w:smallCaps w:val="0"/>
      <w:strike w:val="0"/>
      <w:spacing w:val="0"/>
      <w:sz w:val="23"/>
      <w:szCs w:val="23"/>
    </w:rPr>
  </w:style>
  <w:style w:type="character" w:customStyle="1" w:styleId="12pt">
    <w:name w:val="Основной текст + 12 pt"/>
    <w:basedOn w:val="ac"/>
    <w:rsid w:val="00B75F6D"/>
    <w:rPr>
      <w:rFonts w:ascii="Times New Roman" w:eastAsia="Times New Roman" w:hAnsi="Times New Roman" w:cs="Times New Roman"/>
      <w:sz w:val="24"/>
      <w:szCs w:val="24"/>
      <w:shd w:val="clear" w:color="auto" w:fill="FFFFFF"/>
    </w:rPr>
  </w:style>
  <w:style w:type="character" w:customStyle="1" w:styleId="35">
    <w:name w:val="Основной текст3"/>
    <w:basedOn w:val="ac"/>
    <w:rsid w:val="00B75F6D"/>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B75F6D"/>
    <w:rPr>
      <w:rFonts w:ascii="Times New Roman" w:eastAsia="Times New Roman" w:hAnsi="Times New Roman" w:cs="Times New Roman"/>
      <w:sz w:val="33"/>
      <w:szCs w:val="33"/>
      <w:shd w:val="clear" w:color="auto" w:fill="FFFFFF"/>
    </w:rPr>
  </w:style>
  <w:style w:type="character" w:customStyle="1" w:styleId="918pt">
    <w:name w:val="Основной текст (9) + 18 pt"/>
    <w:basedOn w:val="9"/>
    <w:rsid w:val="00B75F6D"/>
    <w:rPr>
      <w:rFonts w:ascii="Times New Roman" w:eastAsia="Times New Roman" w:hAnsi="Times New Roman" w:cs="Times New Roman"/>
      <w:sz w:val="36"/>
      <w:szCs w:val="36"/>
      <w:shd w:val="clear" w:color="auto" w:fill="FFFFFF"/>
    </w:rPr>
  </w:style>
  <w:style w:type="character" w:customStyle="1" w:styleId="916pt">
    <w:name w:val="Основной текст (9) + 16 pt;Полужирный;Курсив"/>
    <w:basedOn w:val="9"/>
    <w:rsid w:val="00B75F6D"/>
    <w:rPr>
      <w:rFonts w:ascii="Times New Roman" w:eastAsia="Times New Roman" w:hAnsi="Times New Roman" w:cs="Times New Roman"/>
      <w:b/>
      <w:bCs/>
      <w:i/>
      <w:iCs/>
      <w:sz w:val="32"/>
      <w:szCs w:val="32"/>
      <w:shd w:val="clear" w:color="auto" w:fill="FFFFFF"/>
    </w:rPr>
  </w:style>
  <w:style w:type="character" w:customStyle="1" w:styleId="9135pt">
    <w:name w:val="Основной текст (9) + 13;5 pt;Полужирный;Курсив"/>
    <w:basedOn w:val="9"/>
    <w:rsid w:val="00B75F6D"/>
    <w:rPr>
      <w:rFonts w:ascii="Times New Roman" w:eastAsia="Times New Roman" w:hAnsi="Times New Roman" w:cs="Times New Roman"/>
      <w:b/>
      <w:bCs/>
      <w:i/>
      <w:iCs/>
      <w:sz w:val="27"/>
      <w:szCs w:val="27"/>
      <w:shd w:val="clear" w:color="auto" w:fill="FFFFFF"/>
    </w:rPr>
  </w:style>
  <w:style w:type="character" w:customStyle="1" w:styleId="7105pt">
    <w:name w:val="Основной текст (7) + 10;5 pt"/>
    <w:basedOn w:val="7"/>
    <w:rsid w:val="00B75F6D"/>
    <w:rPr>
      <w:rFonts w:ascii="Times New Roman" w:eastAsia="Times New Roman" w:hAnsi="Times New Roman" w:cs="Times New Roman"/>
      <w:b w:val="0"/>
      <w:bCs w:val="0"/>
      <w:i w:val="0"/>
      <w:iCs w:val="0"/>
      <w:smallCaps w:val="0"/>
      <w:strike w:val="0"/>
      <w:spacing w:val="0"/>
      <w:sz w:val="21"/>
      <w:szCs w:val="21"/>
    </w:rPr>
  </w:style>
  <w:style w:type="character" w:customStyle="1" w:styleId="5135pt">
    <w:name w:val="Заголовок №5 + 13;5 pt;Полужирный"/>
    <w:basedOn w:val="54"/>
    <w:rsid w:val="00B75F6D"/>
    <w:rPr>
      <w:rFonts w:ascii="Times New Roman" w:eastAsia="Times New Roman" w:hAnsi="Times New Roman" w:cs="Times New Roman"/>
      <w:b/>
      <w:bCs/>
      <w:sz w:val="27"/>
      <w:szCs w:val="27"/>
      <w:shd w:val="clear" w:color="auto" w:fill="FFFFFF"/>
    </w:rPr>
  </w:style>
  <w:style w:type="character" w:customStyle="1" w:styleId="52pt">
    <w:name w:val="Заголовок №5 + Интервал 2 pt"/>
    <w:basedOn w:val="54"/>
    <w:rsid w:val="00B75F6D"/>
    <w:rPr>
      <w:rFonts w:ascii="Times New Roman" w:eastAsia="Times New Roman" w:hAnsi="Times New Roman" w:cs="Times New Roman"/>
      <w:spacing w:val="40"/>
      <w:sz w:val="29"/>
      <w:szCs w:val="29"/>
      <w:shd w:val="clear" w:color="auto" w:fill="FFFFFF"/>
    </w:rPr>
  </w:style>
  <w:style w:type="paragraph" w:customStyle="1" w:styleId="40">
    <w:name w:val="Заголовок №4"/>
    <w:basedOn w:val="a"/>
    <w:link w:val="4"/>
    <w:rsid w:val="00B75F6D"/>
    <w:pPr>
      <w:shd w:val="clear" w:color="auto" w:fill="FFFFFF"/>
      <w:spacing w:before="0" w:after="120" w:line="0" w:lineRule="atLeast"/>
      <w:ind w:hanging="360"/>
      <w:outlineLvl w:val="3"/>
    </w:pPr>
    <w:rPr>
      <w:rFonts w:ascii="Times New Roman" w:eastAsia="Times New Roman" w:hAnsi="Times New Roman" w:cs="Times New Roman"/>
      <w:sz w:val="32"/>
      <w:szCs w:val="32"/>
      <w:lang w:val="ru-RU" w:bidi="ar-SA"/>
    </w:rPr>
  </w:style>
  <w:style w:type="paragraph" w:customStyle="1" w:styleId="ab">
    <w:name w:val="Колонтитул"/>
    <w:basedOn w:val="a"/>
    <w:link w:val="aa"/>
    <w:rsid w:val="00B75F6D"/>
    <w:pPr>
      <w:shd w:val="clear" w:color="auto" w:fill="FFFFFF"/>
      <w:spacing w:before="0" w:after="0" w:line="240" w:lineRule="auto"/>
    </w:pPr>
    <w:rPr>
      <w:rFonts w:ascii="Times New Roman" w:eastAsia="Times New Roman" w:hAnsi="Times New Roman" w:cs="Times New Roman"/>
      <w:lang w:val="ru-RU" w:bidi="ar-SA"/>
    </w:rPr>
  </w:style>
  <w:style w:type="paragraph" w:customStyle="1" w:styleId="30">
    <w:name w:val="Основной текст (3)"/>
    <w:basedOn w:val="a"/>
    <w:link w:val="3"/>
    <w:rsid w:val="00B75F6D"/>
    <w:pPr>
      <w:shd w:val="clear" w:color="auto" w:fill="FFFFFF"/>
      <w:spacing w:before="360" w:after="360" w:line="0" w:lineRule="atLeast"/>
    </w:pPr>
    <w:rPr>
      <w:rFonts w:ascii="Times New Roman" w:eastAsia="Times New Roman" w:hAnsi="Times New Roman" w:cs="Times New Roman"/>
      <w:sz w:val="26"/>
      <w:szCs w:val="26"/>
      <w:lang w:val="ru-RU" w:bidi="ar-SA"/>
    </w:rPr>
  </w:style>
  <w:style w:type="paragraph" w:customStyle="1" w:styleId="42">
    <w:name w:val="Основной текст (4)"/>
    <w:basedOn w:val="a"/>
    <w:link w:val="41"/>
    <w:rsid w:val="00B75F6D"/>
    <w:pPr>
      <w:shd w:val="clear" w:color="auto" w:fill="FFFFFF"/>
      <w:spacing w:before="360" w:after="0" w:line="274" w:lineRule="exact"/>
      <w:ind w:hanging="340"/>
    </w:pPr>
    <w:rPr>
      <w:rFonts w:ascii="Times New Roman" w:eastAsia="Times New Roman" w:hAnsi="Times New Roman" w:cs="Times New Roman"/>
      <w:sz w:val="27"/>
      <w:szCs w:val="27"/>
      <w:lang w:val="ru-RU" w:bidi="ar-SA"/>
    </w:rPr>
  </w:style>
  <w:style w:type="paragraph" w:customStyle="1" w:styleId="5">
    <w:name w:val="Основной текст5"/>
    <w:basedOn w:val="a"/>
    <w:link w:val="ac"/>
    <w:rsid w:val="00B75F6D"/>
    <w:pPr>
      <w:shd w:val="clear" w:color="auto" w:fill="FFFFFF"/>
      <w:spacing w:before="0" w:after="0" w:line="274" w:lineRule="exact"/>
      <w:ind w:hanging="400"/>
    </w:pPr>
    <w:rPr>
      <w:rFonts w:ascii="Times New Roman" w:eastAsia="Times New Roman" w:hAnsi="Times New Roman" w:cs="Times New Roman"/>
      <w:sz w:val="23"/>
      <w:szCs w:val="23"/>
      <w:lang w:val="ru-RU" w:bidi="ar-SA"/>
    </w:rPr>
  </w:style>
  <w:style w:type="paragraph" w:customStyle="1" w:styleId="10">
    <w:name w:val="Заголовок №1"/>
    <w:basedOn w:val="a"/>
    <w:link w:val="1"/>
    <w:rsid w:val="00B75F6D"/>
    <w:pPr>
      <w:shd w:val="clear" w:color="auto" w:fill="FFFFFF"/>
      <w:spacing w:before="120" w:after="420" w:line="0" w:lineRule="atLeast"/>
      <w:outlineLvl w:val="0"/>
    </w:pPr>
    <w:rPr>
      <w:rFonts w:ascii="Times New Roman" w:eastAsia="Times New Roman" w:hAnsi="Times New Roman" w:cs="Times New Roman"/>
      <w:sz w:val="43"/>
      <w:szCs w:val="43"/>
      <w:lang w:val="ru-RU" w:bidi="ar-SA"/>
    </w:rPr>
  </w:style>
  <w:style w:type="paragraph" w:customStyle="1" w:styleId="320">
    <w:name w:val="Заголовок №3 (2)"/>
    <w:basedOn w:val="a"/>
    <w:link w:val="32"/>
    <w:rsid w:val="00B75F6D"/>
    <w:pPr>
      <w:shd w:val="clear" w:color="auto" w:fill="FFFFFF"/>
      <w:spacing w:before="420" w:after="420" w:line="0" w:lineRule="atLeast"/>
      <w:outlineLvl w:val="2"/>
    </w:pPr>
    <w:rPr>
      <w:rFonts w:ascii="Times New Roman" w:eastAsia="Times New Roman" w:hAnsi="Times New Roman" w:cs="Times New Roman"/>
      <w:sz w:val="27"/>
      <w:szCs w:val="27"/>
      <w:lang w:val="ru-RU" w:bidi="ar-SA"/>
    </w:rPr>
  </w:style>
  <w:style w:type="paragraph" w:customStyle="1" w:styleId="51">
    <w:name w:val="Основной текст (5)"/>
    <w:basedOn w:val="a"/>
    <w:link w:val="50"/>
    <w:rsid w:val="00B75F6D"/>
    <w:pPr>
      <w:shd w:val="clear" w:color="auto" w:fill="FFFFFF"/>
      <w:spacing w:before="0" w:after="0" w:line="322" w:lineRule="exact"/>
      <w:ind w:hanging="360"/>
    </w:pPr>
    <w:rPr>
      <w:rFonts w:ascii="Times New Roman" w:eastAsia="Times New Roman" w:hAnsi="Times New Roman" w:cs="Times New Roman"/>
      <w:sz w:val="27"/>
      <w:szCs w:val="27"/>
      <w:lang w:val="ru-RU" w:bidi="ar-SA"/>
    </w:rPr>
  </w:style>
  <w:style w:type="paragraph" w:customStyle="1" w:styleId="520">
    <w:name w:val="Заголовок №5 (2)"/>
    <w:basedOn w:val="a"/>
    <w:link w:val="52"/>
    <w:rsid w:val="00B75F6D"/>
    <w:pPr>
      <w:shd w:val="clear" w:color="auto" w:fill="FFFFFF"/>
      <w:spacing w:before="120" w:after="120" w:line="0" w:lineRule="atLeast"/>
      <w:outlineLvl w:val="4"/>
    </w:pPr>
    <w:rPr>
      <w:rFonts w:ascii="Times New Roman" w:eastAsia="Times New Roman" w:hAnsi="Times New Roman" w:cs="Times New Roman"/>
      <w:sz w:val="23"/>
      <w:szCs w:val="23"/>
      <w:lang w:val="ru-RU" w:bidi="ar-SA"/>
    </w:rPr>
  </w:style>
  <w:style w:type="paragraph" w:customStyle="1" w:styleId="330">
    <w:name w:val="Заголовок №3 (3)"/>
    <w:basedOn w:val="a"/>
    <w:link w:val="33"/>
    <w:rsid w:val="00B75F6D"/>
    <w:pPr>
      <w:shd w:val="clear" w:color="auto" w:fill="FFFFFF"/>
      <w:spacing w:before="480" w:after="360" w:line="0" w:lineRule="atLeast"/>
      <w:outlineLvl w:val="2"/>
    </w:pPr>
    <w:rPr>
      <w:rFonts w:ascii="Times New Roman" w:eastAsia="Times New Roman" w:hAnsi="Times New Roman" w:cs="Times New Roman"/>
      <w:sz w:val="31"/>
      <w:szCs w:val="31"/>
      <w:lang w:val="ru-RU" w:bidi="ar-SA"/>
    </w:rPr>
  </w:style>
  <w:style w:type="paragraph" w:customStyle="1" w:styleId="60">
    <w:name w:val="Основной текст (6)"/>
    <w:basedOn w:val="a"/>
    <w:link w:val="6"/>
    <w:rsid w:val="00B75F6D"/>
    <w:pPr>
      <w:shd w:val="clear" w:color="auto" w:fill="FFFFFF"/>
      <w:spacing w:before="120" w:after="120" w:line="0" w:lineRule="atLeast"/>
      <w:ind w:hanging="360"/>
    </w:pPr>
    <w:rPr>
      <w:rFonts w:ascii="Trebuchet MS" w:eastAsia="Trebuchet MS" w:hAnsi="Trebuchet MS" w:cs="Trebuchet MS"/>
      <w:sz w:val="24"/>
      <w:szCs w:val="24"/>
      <w:lang w:bidi="ar-SA"/>
    </w:rPr>
  </w:style>
  <w:style w:type="paragraph" w:customStyle="1" w:styleId="530">
    <w:name w:val="Заголовок №5 (3)"/>
    <w:basedOn w:val="a"/>
    <w:link w:val="53"/>
    <w:rsid w:val="00B75F6D"/>
    <w:pPr>
      <w:shd w:val="clear" w:color="auto" w:fill="FFFFFF"/>
      <w:spacing w:before="0" w:after="120" w:line="0" w:lineRule="atLeast"/>
      <w:ind w:hanging="360"/>
      <w:outlineLvl w:val="4"/>
    </w:pPr>
    <w:rPr>
      <w:rFonts w:ascii="Times New Roman" w:eastAsia="Times New Roman" w:hAnsi="Times New Roman" w:cs="Times New Roman"/>
      <w:sz w:val="27"/>
      <w:szCs w:val="27"/>
      <w:lang w:val="ru-RU" w:bidi="ar-SA"/>
    </w:rPr>
  </w:style>
  <w:style w:type="paragraph" w:customStyle="1" w:styleId="34">
    <w:name w:val="Заголовок №3"/>
    <w:basedOn w:val="a"/>
    <w:link w:val="31"/>
    <w:rsid w:val="00B75F6D"/>
    <w:pPr>
      <w:shd w:val="clear" w:color="auto" w:fill="FFFFFF"/>
      <w:spacing w:before="120" w:after="540" w:line="413" w:lineRule="exact"/>
      <w:jc w:val="center"/>
      <w:outlineLvl w:val="2"/>
    </w:pPr>
    <w:rPr>
      <w:rFonts w:ascii="Times New Roman" w:eastAsia="Times New Roman" w:hAnsi="Times New Roman" w:cs="Times New Roman"/>
      <w:sz w:val="32"/>
      <w:szCs w:val="32"/>
      <w:lang w:val="ru-RU" w:bidi="ar-SA"/>
    </w:rPr>
  </w:style>
  <w:style w:type="paragraph" w:customStyle="1" w:styleId="341">
    <w:name w:val="Заголовок №3 (4)"/>
    <w:basedOn w:val="a"/>
    <w:link w:val="340"/>
    <w:rsid w:val="00B75F6D"/>
    <w:pPr>
      <w:shd w:val="clear" w:color="auto" w:fill="FFFFFF"/>
      <w:spacing w:before="540" w:after="120" w:line="0" w:lineRule="atLeast"/>
      <w:jc w:val="center"/>
      <w:outlineLvl w:val="2"/>
    </w:pPr>
    <w:rPr>
      <w:rFonts w:ascii="Times New Roman" w:eastAsia="Times New Roman" w:hAnsi="Times New Roman" w:cs="Times New Roman"/>
      <w:sz w:val="33"/>
      <w:szCs w:val="33"/>
      <w:lang w:val="ru-RU" w:bidi="ar-SA"/>
    </w:rPr>
  </w:style>
  <w:style w:type="paragraph" w:customStyle="1" w:styleId="421">
    <w:name w:val="Заголовок №4 (2)"/>
    <w:basedOn w:val="a"/>
    <w:link w:val="420"/>
    <w:rsid w:val="00B75F6D"/>
    <w:pPr>
      <w:shd w:val="clear" w:color="auto" w:fill="FFFFFF"/>
      <w:spacing w:before="1140" w:after="0" w:line="0" w:lineRule="atLeast"/>
      <w:ind w:hanging="360"/>
      <w:outlineLvl w:val="3"/>
    </w:pPr>
    <w:rPr>
      <w:rFonts w:ascii="Times New Roman" w:eastAsia="Times New Roman" w:hAnsi="Times New Roman" w:cs="Times New Roman"/>
      <w:sz w:val="31"/>
      <w:szCs w:val="31"/>
      <w:lang w:val="ru-RU" w:bidi="ar-SA"/>
    </w:rPr>
  </w:style>
  <w:style w:type="paragraph" w:customStyle="1" w:styleId="55">
    <w:name w:val="Заголовок №5"/>
    <w:basedOn w:val="a"/>
    <w:link w:val="54"/>
    <w:rsid w:val="00B75F6D"/>
    <w:pPr>
      <w:shd w:val="clear" w:color="auto" w:fill="FFFFFF"/>
      <w:spacing w:before="0" w:after="60" w:line="0" w:lineRule="atLeast"/>
      <w:outlineLvl w:val="4"/>
    </w:pPr>
    <w:rPr>
      <w:rFonts w:ascii="Times New Roman" w:eastAsia="Times New Roman" w:hAnsi="Times New Roman" w:cs="Times New Roman"/>
      <w:sz w:val="29"/>
      <w:szCs w:val="29"/>
      <w:lang w:val="ru-RU" w:bidi="ar-SA"/>
    </w:rPr>
  </w:style>
  <w:style w:type="paragraph" w:customStyle="1" w:styleId="430">
    <w:name w:val="Заголовок №4 (3)"/>
    <w:basedOn w:val="a"/>
    <w:link w:val="43"/>
    <w:rsid w:val="00B75F6D"/>
    <w:pPr>
      <w:shd w:val="clear" w:color="auto" w:fill="FFFFFF"/>
      <w:spacing w:before="60" w:after="0" w:line="408" w:lineRule="exact"/>
      <w:jc w:val="center"/>
      <w:outlineLvl w:val="3"/>
    </w:pPr>
    <w:rPr>
      <w:rFonts w:ascii="Times New Roman" w:eastAsia="Times New Roman" w:hAnsi="Times New Roman" w:cs="Times New Roman"/>
      <w:sz w:val="35"/>
      <w:szCs w:val="35"/>
      <w:lang w:val="ru-RU" w:bidi="ar-SA"/>
    </w:rPr>
  </w:style>
  <w:style w:type="paragraph" w:customStyle="1" w:styleId="80">
    <w:name w:val="Основной текст (8)"/>
    <w:basedOn w:val="a"/>
    <w:link w:val="8"/>
    <w:rsid w:val="00B75F6D"/>
    <w:pPr>
      <w:shd w:val="clear" w:color="auto" w:fill="FFFFFF"/>
      <w:spacing w:before="0" w:after="540" w:line="0" w:lineRule="atLeast"/>
      <w:jc w:val="center"/>
    </w:pPr>
    <w:rPr>
      <w:rFonts w:ascii="Times New Roman" w:eastAsia="Times New Roman" w:hAnsi="Times New Roman" w:cs="Times New Roman"/>
      <w:sz w:val="34"/>
      <w:szCs w:val="34"/>
      <w:lang w:val="ru-RU" w:bidi="ar-SA"/>
    </w:rPr>
  </w:style>
  <w:style w:type="paragraph" w:customStyle="1" w:styleId="541">
    <w:name w:val="Заголовок №5 (4)"/>
    <w:basedOn w:val="a"/>
    <w:link w:val="540"/>
    <w:rsid w:val="00B75F6D"/>
    <w:pPr>
      <w:shd w:val="clear" w:color="auto" w:fill="FFFFFF"/>
      <w:spacing w:before="540" w:after="0" w:line="274" w:lineRule="exact"/>
      <w:outlineLvl w:val="4"/>
    </w:pPr>
    <w:rPr>
      <w:rFonts w:ascii="Times New Roman" w:eastAsia="Times New Roman" w:hAnsi="Times New Roman" w:cs="Times New Roman"/>
      <w:sz w:val="27"/>
      <w:szCs w:val="27"/>
      <w:lang w:val="ru-RU" w:bidi="ar-SA"/>
    </w:rPr>
  </w:style>
  <w:style w:type="paragraph" w:customStyle="1" w:styleId="90">
    <w:name w:val="Основной текст (9)"/>
    <w:basedOn w:val="a"/>
    <w:link w:val="9"/>
    <w:rsid w:val="00B75F6D"/>
    <w:pPr>
      <w:shd w:val="clear" w:color="auto" w:fill="FFFFFF"/>
      <w:spacing w:before="60" w:after="240" w:line="389" w:lineRule="exact"/>
      <w:jc w:val="center"/>
    </w:pPr>
    <w:rPr>
      <w:rFonts w:ascii="Times New Roman" w:eastAsia="Times New Roman" w:hAnsi="Times New Roman" w:cs="Times New Roman"/>
      <w:sz w:val="33"/>
      <w:szCs w:val="33"/>
      <w:lang w:val="ru-RU" w:bidi="ar-SA"/>
    </w:rPr>
  </w:style>
  <w:style w:type="table" w:styleId="ae">
    <w:name w:val="Table Grid"/>
    <w:basedOn w:val="a1"/>
    <w:uiPriority w:val="59"/>
    <w:rsid w:val="005459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iPriority w:val="99"/>
    <w:semiHidden/>
    <w:unhideWhenUsed/>
    <w:rsid w:val="00877609"/>
    <w:rPr>
      <w:color w:val="0000FF"/>
      <w:u w:val="single"/>
    </w:rPr>
  </w:style>
  <w:style w:type="paragraph" w:customStyle="1" w:styleId="Default">
    <w:name w:val="Default"/>
    <w:rsid w:val="008776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3">
    <w:name w:val="Font Style63"/>
    <w:basedOn w:val="a0"/>
    <w:uiPriority w:val="99"/>
    <w:rsid w:val="00877609"/>
    <w:rPr>
      <w:rFonts w:ascii="Impact" w:hAnsi="Impact" w:cs="Impact"/>
      <w:sz w:val="22"/>
      <w:szCs w:val="22"/>
    </w:rPr>
  </w:style>
  <w:style w:type="paragraph" w:styleId="af0">
    <w:name w:val="Balloon Text"/>
    <w:basedOn w:val="a"/>
    <w:link w:val="af1"/>
    <w:uiPriority w:val="99"/>
    <w:semiHidden/>
    <w:unhideWhenUsed/>
    <w:rsid w:val="00B44CAF"/>
    <w:pPr>
      <w:spacing w:before="0"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4CAF"/>
    <w:rPr>
      <w:rFonts w:ascii="Tahoma" w:eastAsiaTheme="minorEastAsia" w:hAnsi="Tahoma" w:cs="Tahoma"/>
      <w:sz w:val="16"/>
      <w:szCs w:val="16"/>
      <w:lang w:val="en-US" w:bidi="en-US"/>
    </w:rPr>
  </w:style>
  <w:style w:type="character" w:customStyle="1" w:styleId="FontStyle55">
    <w:name w:val="Font Style55"/>
    <w:basedOn w:val="a0"/>
    <w:uiPriority w:val="99"/>
    <w:rsid w:val="00EF25C0"/>
    <w:rPr>
      <w:rFonts w:ascii="Segoe UI" w:hAnsi="Segoe UI" w:cs="Segoe UI"/>
      <w:sz w:val="26"/>
      <w:szCs w:val="26"/>
    </w:rPr>
  </w:style>
  <w:style w:type="paragraph" w:styleId="af2">
    <w:name w:val="No Spacing"/>
    <w:link w:val="af3"/>
    <w:uiPriority w:val="1"/>
    <w:qFormat/>
    <w:rsid w:val="00F37798"/>
    <w:pPr>
      <w:spacing w:after="0" w:line="240" w:lineRule="auto"/>
    </w:pPr>
  </w:style>
  <w:style w:type="character" w:customStyle="1" w:styleId="af3">
    <w:name w:val="Без интервала Знак"/>
    <w:basedOn w:val="a0"/>
    <w:link w:val="af2"/>
    <w:uiPriority w:val="1"/>
    <w:locked/>
    <w:rsid w:val="00F37798"/>
  </w:style>
</w:styles>
</file>

<file path=word/webSettings.xml><?xml version="1.0" encoding="utf-8"?>
<w:webSettings xmlns:r="http://schemas.openxmlformats.org/officeDocument/2006/relationships" xmlns:w="http://schemas.openxmlformats.org/wordprocessingml/2006/main">
  <w:divs>
    <w:div w:id="664937323">
      <w:bodyDiv w:val="1"/>
      <w:marLeft w:val="0"/>
      <w:marRight w:val="0"/>
      <w:marTop w:val="0"/>
      <w:marBottom w:val="0"/>
      <w:divBdr>
        <w:top w:val="none" w:sz="0" w:space="0" w:color="auto"/>
        <w:left w:val="none" w:sz="0" w:space="0" w:color="auto"/>
        <w:bottom w:val="none" w:sz="0" w:space="0" w:color="auto"/>
        <w:right w:val="none" w:sz="0" w:space="0" w:color="auto"/>
      </w:divBdr>
      <w:divsChild>
        <w:div w:id="722172655">
          <w:marLeft w:val="0"/>
          <w:marRight w:val="0"/>
          <w:marTop w:val="0"/>
          <w:marBottom w:val="0"/>
          <w:divBdr>
            <w:top w:val="none" w:sz="0" w:space="0" w:color="auto"/>
            <w:left w:val="none" w:sz="0" w:space="0" w:color="auto"/>
            <w:bottom w:val="none" w:sz="0" w:space="0" w:color="auto"/>
            <w:right w:val="none" w:sz="0" w:space="0" w:color="auto"/>
          </w:divBdr>
          <w:divsChild>
            <w:div w:id="909195442">
              <w:marLeft w:val="0"/>
              <w:marRight w:val="0"/>
              <w:marTop w:val="0"/>
              <w:marBottom w:val="0"/>
              <w:divBdr>
                <w:top w:val="none" w:sz="0" w:space="0" w:color="auto"/>
                <w:left w:val="none" w:sz="0" w:space="0" w:color="auto"/>
                <w:bottom w:val="none" w:sz="0" w:space="0" w:color="auto"/>
                <w:right w:val="none" w:sz="0" w:space="0" w:color="auto"/>
              </w:divBdr>
              <w:divsChild>
                <w:div w:id="8025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225">
          <w:marLeft w:val="0"/>
          <w:marRight w:val="0"/>
          <w:marTop w:val="0"/>
          <w:marBottom w:val="0"/>
          <w:divBdr>
            <w:top w:val="none" w:sz="0" w:space="0" w:color="auto"/>
            <w:left w:val="none" w:sz="0" w:space="0" w:color="auto"/>
            <w:bottom w:val="none" w:sz="0" w:space="0" w:color="auto"/>
            <w:right w:val="none" w:sz="0" w:space="0" w:color="auto"/>
          </w:divBdr>
          <w:divsChild>
            <w:div w:id="1290167484">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713046854">
      <w:bodyDiv w:val="1"/>
      <w:marLeft w:val="0"/>
      <w:marRight w:val="0"/>
      <w:marTop w:val="0"/>
      <w:marBottom w:val="0"/>
      <w:divBdr>
        <w:top w:val="none" w:sz="0" w:space="0" w:color="auto"/>
        <w:left w:val="none" w:sz="0" w:space="0" w:color="auto"/>
        <w:bottom w:val="none" w:sz="0" w:space="0" w:color="auto"/>
        <w:right w:val="none" w:sz="0" w:space="0" w:color="auto"/>
      </w:divBdr>
    </w:div>
    <w:div w:id="958953515">
      <w:bodyDiv w:val="1"/>
      <w:marLeft w:val="0"/>
      <w:marRight w:val="0"/>
      <w:marTop w:val="0"/>
      <w:marBottom w:val="0"/>
      <w:divBdr>
        <w:top w:val="none" w:sz="0" w:space="0" w:color="auto"/>
        <w:left w:val="none" w:sz="0" w:space="0" w:color="auto"/>
        <w:bottom w:val="none" w:sz="0" w:space="0" w:color="auto"/>
        <w:right w:val="none" w:sz="0" w:space="0" w:color="auto"/>
      </w:divBdr>
    </w:div>
    <w:div w:id="1605914423">
      <w:bodyDiv w:val="1"/>
      <w:marLeft w:val="0"/>
      <w:marRight w:val="0"/>
      <w:marTop w:val="0"/>
      <w:marBottom w:val="0"/>
      <w:divBdr>
        <w:top w:val="none" w:sz="0" w:space="0" w:color="auto"/>
        <w:left w:val="none" w:sz="0" w:space="0" w:color="auto"/>
        <w:bottom w:val="none" w:sz="0" w:space="0" w:color="auto"/>
        <w:right w:val="none" w:sz="0" w:space="0" w:color="auto"/>
      </w:divBdr>
    </w:div>
    <w:div w:id="19931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3B598-0BF5-4972-B1D9-89BCD005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3538</Words>
  <Characters>20167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3</cp:revision>
  <cp:lastPrinted>2017-10-15T19:22:00Z</cp:lastPrinted>
  <dcterms:created xsi:type="dcterms:W3CDTF">2022-04-13T19:02:00Z</dcterms:created>
  <dcterms:modified xsi:type="dcterms:W3CDTF">2022-04-13T19:03:00Z</dcterms:modified>
</cp:coreProperties>
</file>