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94" w:rsidRPr="00DF04F9" w:rsidRDefault="00DD1C33" w:rsidP="00421391">
      <w:pPr>
        <w:tabs>
          <w:tab w:val="left" w:pos="5685"/>
        </w:tabs>
        <w:spacing w:line="240" w:lineRule="auto"/>
        <w:rPr>
          <w:rFonts w:ascii="Times New Roman" w:hAnsi="Times New Roman" w:cs="Times New Roman"/>
          <w:sz w:val="28"/>
          <w:szCs w:val="28"/>
        </w:rPr>
      </w:pPr>
      <w:r w:rsidRPr="00DD1C33">
        <w:rPr>
          <w:rFonts w:ascii="Times New Roman" w:hAnsi="Times New Roman" w:cs="Times New Roman"/>
          <w:noProof/>
          <w:sz w:val="28"/>
          <w:szCs w:val="28"/>
          <w:lang w:eastAsia="ru-RU"/>
        </w:rPr>
        <w:drawing>
          <wp:inline distT="0" distB="0" distL="0" distR="0">
            <wp:extent cx="9611360" cy="6797346"/>
            <wp:effectExtent l="0" t="0" r="0" b="0"/>
            <wp:docPr id="1" name="Рисунок 1" descr="G:\сканы\алгеб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алгеб 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1360" cy="6797346"/>
                    </a:xfrm>
                    <a:prstGeom prst="rect">
                      <a:avLst/>
                    </a:prstGeom>
                    <a:noFill/>
                    <a:ln>
                      <a:noFill/>
                    </a:ln>
                  </pic:spPr>
                </pic:pic>
              </a:graphicData>
            </a:graphic>
          </wp:inline>
        </w:drawing>
      </w:r>
    </w:p>
    <w:p w:rsidR="0024240B" w:rsidRPr="00DF04F9" w:rsidRDefault="0024240B" w:rsidP="00DF04F9">
      <w:pPr>
        <w:spacing w:line="240" w:lineRule="auto"/>
        <w:jc w:val="center"/>
        <w:rPr>
          <w:rFonts w:ascii="Times New Roman" w:hAnsi="Times New Roman" w:cs="Times New Roman"/>
          <w:b/>
          <w:sz w:val="28"/>
          <w:szCs w:val="28"/>
        </w:rPr>
      </w:pPr>
      <w:r w:rsidRPr="00DF04F9">
        <w:rPr>
          <w:rFonts w:ascii="Times New Roman" w:hAnsi="Times New Roman" w:cs="Times New Roman"/>
          <w:b/>
          <w:sz w:val="28"/>
          <w:szCs w:val="28"/>
        </w:rPr>
        <w:lastRenderedPageBreak/>
        <w:t>ПОЯСНИТЕЛЬНАЯ ЗАПИСКА</w:t>
      </w:r>
    </w:p>
    <w:p w:rsidR="00E15707" w:rsidRPr="00DF04F9" w:rsidRDefault="0024240B" w:rsidP="00DF04F9">
      <w:pPr>
        <w:pStyle w:val="Default"/>
        <w:ind w:firstLine="708"/>
        <w:contextualSpacing/>
        <w:jc w:val="both"/>
        <w:rPr>
          <w:sz w:val="28"/>
          <w:szCs w:val="28"/>
        </w:rPr>
      </w:pPr>
      <w:r w:rsidRPr="00DF04F9">
        <w:rPr>
          <w:sz w:val="28"/>
          <w:szCs w:val="28"/>
        </w:rPr>
        <w:t xml:space="preserve">  </w:t>
      </w:r>
      <w:r w:rsidR="00E15707" w:rsidRPr="00DF04F9">
        <w:rPr>
          <w:sz w:val="28"/>
          <w:szCs w:val="28"/>
        </w:rPr>
        <w:t xml:space="preserve">Рабочая программа учебного предмета </w:t>
      </w:r>
      <w:r w:rsidR="00425121" w:rsidRPr="00DF04F9">
        <w:rPr>
          <w:sz w:val="28"/>
          <w:szCs w:val="28"/>
        </w:rPr>
        <w:t>математика: а</w:t>
      </w:r>
      <w:r w:rsidR="00E15707" w:rsidRPr="00DF04F9">
        <w:rPr>
          <w:sz w:val="28"/>
          <w:szCs w:val="28"/>
        </w:rPr>
        <w:t xml:space="preserve">лгебра и начала анализа </w:t>
      </w:r>
      <w:r w:rsidR="00E15707" w:rsidRPr="00DF04F9">
        <w:rPr>
          <w:b/>
          <w:bCs/>
          <w:sz w:val="28"/>
          <w:szCs w:val="28"/>
        </w:rPr>
        <w:t xml:space="preserve">для 10 – 11 классов </w:t>
      </w:r>
      <w:r w:rsidR="00E15707" w:rsidRPr="00DF04F9">
        <w:rPr>
          <w:sz w:val="28"/>
          <w:szCs w:val="28"/>
        </w:rPr>
        <w:t>составлена в соответствии  с учётом исходных документов:</w:t>
      </w:r>
    </w:p>
    <w:p w:rsidR="00E15707" w:rsidRPr="00DF04F9" w:rsidRDefault="00E15707" w:rsidP="00DF04F9">
      <w:pPr>
        <w:pStyle w:val="Default"/>
        <w:numPr>
          <w:ilvl w:val="0"/>
          <w:numId w:val="4"/>
        </w:numPr>
        <w:ind w:left="0" w:firstLine="0"/>
        <w:contextualSpacing/>
        <w:jc w:val="both"/>
        <w:rPr>
          <w:sz w:val="28"/>
          <w:szCs w:val="28"/>
        </w:rPr>
      </w:pPr>
      <w:r w:rsidRPr="00DF04F9">
        <w:rPr>
          <w:sz w:val="28"/>
          <w:szCs w:val="28"/>
        </w:rPr>
        <w:t xml:space="preserve">Федерального государственного образовательного стандарта общего образования второго поколения, утвержденного Приказом Министерства образования и науки РФ от 17.12.2012 года № 1897. </w:t>
      </w:r>
    </w:p>
    <w:p w:rsidR="0095407A" w:rsidRPr="00DF04F9" w:rsidRDefault="0095407A" w:rsidP="00DF04F9">
      <w:pPr>
        <w:pStyle w:val="Default"/>
        <w:numPr>
          <w:ilvl w:val="0"/>
          <w:numId w:val="4"/>
        </w:numPr>
        <w:ind w:left="0" w:firstLine="0"/>
        <w:contextualSpacing/>
        <w:jc w:val="both"/>
        <w:rPr>
          <w:sz w:val="28"/>
          <w:szCs w:val="28"/>
        </w:rPr>
      </w:pPr>
      <w:r w:rsidRPr="00DF04F9">
        <w:rPr>
          <w:color w:val="222222"/>
          <w:sz w:val="28"/>
          <w:szCs w:val="28"/>
          <w:shd w:val="clear" w:color="auto" w:fill="FFFFFF"/>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E15707" w:rsidRPr="00DF04F9" w:rsidRDefault="00E15707" w:rsidP="00DF04F9">
      <w:pPr>
        <w:pStyle w:val="Default"/>
        <w:numPr>
          <w:ilvl w:val="0"/>
          <w:numId w:val="4"/>
        </w:numPr>
        <w:ind w:left="0" w:firstLine="0"/>
        <w:contextualSpacing/>
        <w:jc w:val="both"/>
        <w:rPr>
          <w:sz w:val="28"/>
          <w:szCs w:val="28"/>
        </w:rPr>
      </w:pPr>
      <w:r w:rsidRPr="00DF04F9">
        <w:rPr>
          <w:sz w:val="28"/>
          <w:szCs w:val="28"/>
        </w:rPr>
        <w:t>Алгебра и начала</w:t>
      </w:r>
      <w:r w:rsidR="00217C78" w:rsidRPr="00DF04F9">
        <w:rPr>
          <w:sz w:val="28"/>
          <w:szCs w:val="28"/>
        </w:rPr>
        <w:t xml:space="preserve"> математического анализа. Сбор</w:t>
      </w:r>
      <w:r w:rsidRPr="00DF04F9">
        <w:rPr>
          <w:sz w:val="28"/>
          <w:szCs w:val="28"/>
        </w:rPr>
        <w:t xml:space="preserve">ник рабочих программ. 10—11 классы : учеб. пособие для учителей общеобразоват. организаций : базовый и углубл. уровни / [сост. Т. А. Бурмистрова]. — М. : Просвещение, 2016. </w:t>
      </w:r>
    </w:p>
    <w:p w:rsidR="0095407A" w:rsidRPr="00DF04F9" w:rsidRDefault="0095407A" w:rsidP="00DF04F9">
      <w:pPr>
        <w:pStyle w:val="Default"/>
        <w:numPr>
          <w:ilvl w:val="0"/>
          <w:numId w:val="4"/>
        </w:numPr>
        <w:ind w:left="0" w:firstLine="0"/>
        <w:contextualSpacing/>
        <w:jc w:val="both"/>
        <w:rPr>
          <w:sz w:val="28"/>
          <w:szCs w:val="28"/>
        </w:rPr>
      </w:pPr>
      <w:r w:rsidRPr="00DF04F9">
        <w:rPr>
          <w:sz w:val="28"/>
          <w:szCs w:val="28"/>
        </w:rPr>
        <w:t>Основной образовательной программе</w:t>
      </w:r>
      <w:r w:rsidRPr="00DF04F9">
        <w:rPr>
          <w:spacing w:val="-22"/>
          <w:sz w:val="28"/>
          <w:szCs w:val="28"/>
        </w:rPr>
        <w:t xml:space="preserve"> </w:t>
      </w:r>
      <w:r w:rsidRPr="00DF04F9">
        <w:rPr>
          <w:sz w:val="28"/>
          <w:szCs w:val="28"/>
        </w:rPr>
        <w:t>МОУ ЦО №10 г.Богородицка</w:t>
      </w:r>
      <w:r w:rsidRPr="00DF04F9">
        <w:rPr>
          <w:spacing w:val="-8"/>
          <w:sz w:val="28"/>
          <w:szCs w:val="28"/>
        </w:rPr>
        <w:t>.</w:t>
      </w:r>
      <w:r w:rsidRPr="00DF04F9">
        <w:rPr>
          <w:sz w:val="28"/>
          <w:szCs w:val="28"/>
        </w:rPr>
        <w:t xml:space="preserve"> </w:t>
      </w:r>
    </w:p>
    <w:p w:rsidR="0095407A" w:rsidRPr="00DF04F9" w:rsidRDefault="0095407A" w:rsidP="00DF04F9">
      <w:pPr>
        <w:pStyle w:val="Default"/>
        <w:numPr>
          <w:ilvl w:val="0"/>
          <w:numId w:val="4"/>
        </w:numPr>
        <w:ind w:left="0" w:firstLine="0"/>
        <w:contextualSpacing/>
        <w:jc w:val="both"/>
        <w:rPr>
          <w:sz w:val="28"/>
          <w:szCs w:val="28"/>
        </w:rPr>
      </w:pPr>
      <w:r w:rsidRPr="00DF04F9">
        <w:rPr>
          <w:sz w:val="28"/>
          <w:szCs w:val="28"/>
        </w:rPr>
        <w:t xml:space="preserve">Учебного плана </w:t>
      </w:r>
      <w:r w:rsidR="00811B04">
        <w:rPr>
          <w:sz w:val="28"/>
          <w:szCs w:val="28"/>
        </w:rPr>
        <w:t>МОУ ЦО №10 г.Богородицка на 2021– 2022</w:t>
      </w:r>
      <w:bookmarkStart w:id="0" w:name="_GoBack"/>
      <w:bookmarkEnd w:id="0"/>
      <w:r w:rsidRPr="00DF04F9">
        <w:rPr>
          <w:sz w:val="28"/>
          <w:szCs w:val="28"/>
        </w:rPr>
        <w:t xml:space="preserve"> учебный год и обеспечена УМК для 10-11-го классов.</w:t>
      </w:r>
      <w:r w:rsidR="008F1EF2" w:rsidRPr="00DF04F9">
        <w:rPr>
          <w:sz w:val="28"/>
          <w:szCs w:val="28"/>
          <w:shd w:val="clear" w:color="auto" w:fill="FFFFFF"/>
        </w:rPr>
        <w:t xml:space="preserve">   Ш.А.Алимов  и др. Алгебра и начала математического анализа 10-11 классы базовый и углубленный уровни М: Просвещение 2018 г.</w:t>
      </w:r>
    </w:p>
    <w:p w:rsidR="00E15707" w:rsidRPr="00DF04F9" w:rsidRDefault="00E15707" w:rsidP="00DF04F9">
      <w:pPr>
        <w:pStyle w:val="Default"/>
        <w:numPr>
          <w:ilvl w:val="0"/>
          <w:numId w:val="4"/>
        </w:numPr>
        <w:ind w:left="0" w:firstLine="0"/>
        <w:contextualSpacing/>
        <w:jc w:val="both"/>
        <w:rPr>
          <w:sz w:val="28"/>
          <w:szCs w:val="28"/>
        </w:rPr>
      </w:pPr>
      <w:r w:rsidRPr="00DF04F9">
        <w:rPr>
          <w:sz w:val="28"/>
          <w:szCs w:val="28"/>
        </w:rPr>
        <w:t>Федерального перечня учебников, рекомендованных (допущенных) к использованию в образовательном процессе в ОУ, реализующих программы общего образования.</w:t>
      </w:r>
      <w:r w:rsidR="0024240B" w:rsidRPr="00DF04F9">
        <w:rPr>
          <w:sz w:val="28"/>
          <w:szCs w:val="28"/>
        </w:rPr>
        <w:t xml:space="preserve">  </w:t>
      </w:r>
    </w:p>
    <w:p w:rsidR="0024240B" w:rsidRPr="00DF04F9" w:rsidRDefault="0024240B"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6A5F74" w:rsidRPr="00DF04F9">
        <w:rPr>
          <w:rFonts w:ascii="Times New Roman" w:hAnsi="Times New Roman" w:cs="Times New Roman"/>
          <w:sz w:val="28"/>
          <w:szCs w:val="28"/>
        </w:rPr>
        <w:t xml:space="preserve">     </w:t>
      </w:r>
      <w:r w:rsidRPr="00DF04F9">
        <w:rPr>
          <w:rFonts w:ascii="Times New Roman" w:hAnsi="Times New Roman" w:cs="Times New Roman"/>
          <w:sz w:val="28"/>
          <w:szCs w:val="28"/>
        </w:rPr>
        <w:t xml:space="preserve">Рабочая программа базового уровня по алгебре и началам математического анализа для среднего общего образования разработаны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ней соблюдается преемственность с примерной рабочей программой основного общего образования. </w:t>
      </w:r>
    </w:p>
    <w:p w:rsidR="00DB51D8" w:rsidRPr="00DF04F9" w:rsidRDefault="00DB51D8"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24240B" w:rsidRPr="00DF04F9">
        <w:rPr>
          <w:rFonts w:ascii="Times New Roman" w:hAnsi="Times New Roman" w:cs="Times New Roman"/>
          <w:sz w:val="28"/>
          <w:szCs w:val="28"/>
        </w:rPr>
        <w:t>Практическая значимость школьного курса алгебры и начал математического анализа обусловлена тем, что его объектами являются фундаментальные</w:t>
      </w:r>
      <w:r w:rsidRPr="00DF04F9">
        <w:rPr>
          <w:rFonts w:ascii="Times New Roman" w:hAnsi="Times New Roman" w:cs="Times New Roman"/>
          <w:sz w:val="28"/>
          <w:szCs w:val="28"/>
        </w:rPr>
        <w:t xml:space="preserve"> структуры и количественные от</w:t>
      </w:r>
      <w:r w:rsidR="0024240B" w:rsidRPr="00DF04F9">
        <w:rPr>
          <w:rFonts w:ascii="Times New Roman" w:hAnsi="Times New Roman" w:cs="Times New Roman"/>
          <w:sz w:val="28"/>
          <w:szCs w:val="28"/>
        </w:rPr>
        <w:t>ношения действительного мира. Математическая подготовка необходима для понимания</w:t>
      </w:r>
      <w:r w:rsidRPr="00DF04F9">
        <w:rPr>
          <w:rFonts w:ascii="Times New Roman" w:hAnsi="Times New Roman" w:cs="Times New Roman"/>
          <w:sz w:val="28"/>
          <w:szCs w:val="28"/>
        </w:rPr>
        <w:t xml:space="preserve"> принципов устройства и исполь</w:t>
      </w:r>
      <w:r w:rsidR="0024240B" w:rsidRPr="00DF04F9">
        <w:rPr>
          <w:rFonts w:ascii="Times New Roman" w:hAnsi="Times New Roman" w:cs="Times New Roman"/>
          <w:sz w:val="28"/>
          <w:szCs w:val="28"/>
        </w:rPr>
        <w:t>зования современной техни</w:t>
      </w:r>
      <w:r w:rsidRPr="00DF04F9">
        <w:rPr>
          <w:rFonts w:ascii="Times New Roman" w:hAnsi="Times New Roman" w:cs="Times New Roman"/>
          <w:sz w:val="28"/>
          <w:szCs w:val="28"/>
        </w:rPr>
        <w:t>ки, восприятия научных и техни</w:t>
      </w:r>
      <w:r w:rsidR="0024240B" w:rsidRPr="00DF04F9">
        <w:rPr>
          <w:rFonts w:ascii="Times New Roman" w:hAnsi="Times New Roman" w:cs="Times New Roman"/>
          <w:sz w:val="28"/>
          <w:szCs w:val="28"/>
        </w:rPr>
        <w:t xml:space="preserve">ческих понятий и идей. Математика является языком науки и техники. С её помощью моделируются и изучаются явления и процессы, происходящие в природе. </w:t>
      </w:r>
    </w:p>
    <w:p w:rsidR="0024240B" w:rsidRPr="00DF04F9" w:rsidRDefault="00DB51D8"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24240B" w:rsidRPr="00DF04F9">
        <w:rPr>
          <w:rFonts w:ascii="Times New Roman" w:hAnsi="Times New Roman" w:cs="Times New Roman"/>
          <w:sz w:val="28"/>
          <w:szCs w:val="28"/>
        </w:rPr>
        <w:t xml:space="preserve">Курс алгебры и начал математического анализа является одним из опорных курсов старшей школы: он обеспечивает изучение других дисциплин. В </w:t>
      </w:r>
      <w:r w:rsidRPr="00DF04F9">
        <w:rPr>
          <w:rFonts w:ascii="Times New Roman" w:hAnsi="Times New Roman" w:cs="Times New Roman"/>
          <w:sz w:val="28"/>
          <w:szCs w:val="28"/>
        </w:rPr>
        <w:t xml:space="preserve">первую очередь это относится </w:t>
      </w:r>
      <w:r w:rsidR="00341DBB" w:rsidRPr="00DF04F9">
        <w:rPr>
          <w:rFonts w:ascii="Times New Roman" w:hAnsi="Times New Roman" w:cs="Times New Roman"/>
          <w:sz w:val="28"/>
          <w:szCs w:val="28"/>
        </w:rPr>
        <w:t>к предметам естественно</w:t>
      </w:r>
      <w:r w:rsidR="0024240B" w:rsidRPr="00DF04F9">
        <w:rPr>
          <w:rFonts w:ascii="Times New Roman" w:hAnsi="Times New Roman" w:cs="Times New Roman"/>
          <w:sz w:val="28"/>
          <w:szCs w:val="28"/>
        </w:rPr>
        <w:t>на</w:t>
      </w:r>
      <w:r w:rsidRPr="00DF04F9">
        <w:rPr>
          <w:rFonts w:ascii="Times New Roman" w:hAnsi="Times New Roman" w:cs="Times New Roman"/>
          <w:sz w:val="28"/>
          <w:szCs w:val="28"/>
        </w:rPr>
        <w:t>учного цикла, в частности к фи</w:t>
      </w:r>
      <w:r w:rsidR="0024240B" w:rsidRPr="00DF04F9">
        <w:rPr>
          <w:rFonts w:ascii="Times New Roman" w:hAnsi="Times New Roman" w:cs="Times New Roman"/>
          <w:sz w:val="28"/>
          <w:szCs w:val="28"/>
        </w:rPr>
        <w:t>зике. Развитие логического мышления учащихся при изучении алгебры и начал математическ</w:t>
      </w:r>
      <w:r w:rsidRPr="00DF04F9">
        <w:rPr>
          <w:rFonts w:ascii="Times New Roman" w:hAnsi="Times New Roman" w:cs="Times New Roman"/>
          <w:sz w:val="28"/>
          <w:szCs w:val="28"/>
        </w:rPr>
        <w:t>ого анализа способствует усвое</w:t>
      </w:r>
      <w:r w:rsidR="0024240B" w:rsidRPr="00DF04F9">
        <w:rPr>
          <w:rFonts w:ascii="Times New Roman" w:hAnsi="Times New Roman" w:cs="Times New Roman"/>
          <w:sz w:val="28"/>
          <w:szCs w:val="28"/>
        </w:rPr>
        <w:t xml:space="preserve">нию предметов гуманитарного цикла. Практические умения и навыки математического </w:t>
      </w:r>
      <w:r w:rsidRPr="00DF04F9">
        <w:rPr>
          <w:rFonts w:ascii="Times New Roman" w:hAnsi="Times New Roman" w:cs="Times New Roman"/>
          <w:sz w:val="28"/>
          <w:szCs w:val="28"/>
        </w:rPr>
        <w:t>характера необходимы для трудо</w:t>
      </w:r>
      <w:r w:rsidR="0024240B" w:rsidRPr="00DF04F9">
        <w:rPr>
          <w:rFonts w:ascii="Times New Roman" w:hAnsi="Times New Roman" w:cs="Times New Roman"/>
          <w:sz w:val="28"/>
          <w:szCs w:val="28"/>
        </w:rPr>
        <w:t xml:space="preserve">вой и </w:t>
      </w:r>
      <w:r w:rsidR="0024240B" w:rsidRPr="00DF04F9">
        <w:rPr>
          <w:rFonts w:ascii="Times New Roman" w:hAnsi="Times New Roman" w:cs="Times New Roman"/>
          <w:sz w:val="28"/>
          <w:szCs w:val="28"/>
        </w:rPr>
        <w:lastRenderedPageBreak/>
        <w:t xml:space="preserve">профессиональной подготовки школьников. Развитие у учащихся правильных представлений о сущности и происхождении математических абстракций, соотношении реального и идеального, характере отражения математической наукой явлений и процессов реального мира, месте алгебры и математического анализа в системе наук и </w:t>
      </w:r>
      <w:r w:rsidRPr="00DF04F9">
        <w:rPr>
          <w:rFonts w:ascii="Times New Roman" w:hAnsi="Times New Roman" w:cs="Times New Roman"/>
          <w:sz w:val="28"/>
          <w:szCs w:val="28"/>
        </w:rPr>
        <w:t>роли математиче</w:t>
      </w:r>
      <w:r w:rsidR="0024240B" w:rsidRPr="00DF04F9">
        <w:rPr>
          <w:rFonts w:ascii="Times New Roman" w:hAnsi="Times New Roman" w:cs="Times New Roman"/>
          <w:sz w:val="28"/>
          <w:szCs w:val="28"/>
        </w:rPr>
        <w:t>ского моделирования в нау</w:t>
      </w:r>
      <w:r w:rsidRPr="00DF04F9">
        <w:rPr>
          <w:rFonts w:ascii="Times New Roman" w:hAnsi="Times New Roman" w:cs="Times New Roman"/>
          <w:sz w:val="28"/>
          <w:szCs w:val="28"/>
        </w:rPr>
        <w:t>чном познании и в практике спо</w:t>
      </w:r>
      <w:r w:rsidR="0024240B" w:rsidRPr="00DF04F9">
        <w:rPr>
          <w:rFonts w:ascii="Times New Roman" w:hAnsi="Times New Roman" w:cs="Times New Roman"/>
          <w:sz w:val="28"/>
          <w:szCs w:val="28"/>
        </w:rPr>
        <w:t>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r w:rsidR="002321B2" w:rsidRPr="00DF04F9">
        <w:rPr>
          <w:rFonts w:ascii="Times New Roman" w:hAnsi="Times New Roman" w:cs="Times New Roman"/>
          <w:sz w:val="28"/>
          <w:szCs w:val="28"/>
        </w:rPr>
        <w:t>.</w:t>
      </w:r>
    </w:p>
    <w:p w:rsidR="002321B2" w:rsidRPr="00DF04F9" w:rsidRDefault="002321B2"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Требуя от учащихся умственных и волевых усилий, концентрации внимания, активности развитого воображения, математика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w:t>
      </w:r>
    </w:p>
    <w:p w:rsidR="002321B2" w:rsidRPr="00DF04F9" w:rsidRDefault="002321B2"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Изучение курса алгебры и начал математического анализа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 При обучении алгебре и началам математического анализа формируются умения и навыки умственного труда — планирование своей работы, поиск рациональных путей её выполнения, критическая оценка результатов.</w:t>
      </w:r>
    </w:p>
    <w:p w:rsidR="002321B2" w:rsidRPr="00DF04F9" w:rsidRDefault="002321B2"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В процессе обучения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 </w:t>
      </w:r>
    </w:p>
    <w:p w:rsidR="002321B2" w:rsidRPr="00DF04F9" w:rsidRDefault="002321B2"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Pr="00DF04F9">
        <w:rPr>
          <w:rFonts w:ascii="Times New Roman" w:hAnsi="Times New Roman" w:cs="Times New Roman"/>
          <w:b/>
          <w:sz w:val="28"/>
          <w:szCs w:val="28"/>
        </w:rPr>
        <w:t>Важнейшей задачей</w:t>
      </w:r>
      <w:r w:rsidRPr="00DF04F9">
        <w:rPr>
          <w:rFonts w:ascii="Times New Roman" w:hAnsi="Times New Roman" w:cs="Times New Roman"/>
          <w:sz w:val="28"/>
          <w:szCs w:val="28"/>
        </w:rPr>
        <w:t xml:space="preserve"> школьного курса алгебры и начал математического анализа является развитие логического мышления учащихся.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 приводить чёткие</w:t>
      </w:r>
      <w:r w:rsidR="007E1341" w:rsidRPr="00DF04F9">
        <w:rPr>
          <w:rFonts w:ascii="Times New Roman" w:hAnsi="Times New Roman" w:cs="Times New Roman"/>
          <w:sz w:val="28"/>
          <w:szCs w:val="28"/>
        </w:rPr>
        <w:t xml:space="preserve"> определения, развивают логиче</w:t>
      </w:r>
      <w:r w:rsidRPr="00DF04F9">
        <w:rPr>
          <w:rFonts w:ascii="Times New Roman" w:hAnsi="Times New Roman" w:cs="Times New Roman"/>
          <w:sz w:val="28"/>
          <w:szCs w:val="28"/>
        </w:rPr>
        <w:t xml:space="preserve">скую интуицию, кратко и наглядно вскрывают механизм логических построений и учат их применению. Тем самым курс алгебры и начал математического анализа занимает ведущее место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способствуя восприятию математических форм, математика тем самым вносит значительный вклад в эстетическое воспитание учащихся. Её изучение развивает воображение школьников, существенно обогащает и развивает их пространственные представления. </w:t>
      </w:r>
    </w:p>
    <w:p w:rsidR="00941E13" w:rsidRPr="00DF04F9" w:rsidRDefault="002321B2"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lastRenderedPageBreak/>
        <w:t xml:space="preserve">     Математическое образование является обязательной и неотъемлемой частью общего образования на всех его ступенях.</w:t>
      </w:r>
      <w:r w:rsidR="00AD4E55" w:rsidRPr="00DF04F9">
        <w:rPr>
          <w:rFonts w:ascii="Times New Roman" w:hAnsi="Times New Roman" w:cs="Times New Roman"/>
          <w:sz w:val="28"/>
          <w:szCs w:val="28"/>
        </w:rPr>
        <w:t xml:space="preserve">  </w:t>
      </w:r>
      <w:r w:rsidR="00941E13" w:rsidRPr="00DF04F9">
        <w:rPr>
          <w:rFonts w:ascii="Times New Roman" w:hAnsi="Times New Roman" w:cs="Times New Roman"/>
          <w:sz w:val="28"/>
          <w:szCs w:val="28"/>
        </w:rPr>
        <w:t xml:space="preserve">Изучение курса  «Математика: алгебра и начала анализа, геометрия» </w:t>
      </w:r>
      <w:r w:rsidR="00AD4E55" w:rsidRPr="00DF04F9">
        <w:rPr>
          <w:rFonts w:ascii="Times New Roman" w:hAnsi="Times New Roman" w:cs="Times New Roman"/>
          <w:sz w:val="28"/>
          <w:szCs w:val="28"/>
        </w:rPr>
        <w:t xml:space="preserve"> на базовом уровне среднего (полного) общего образования направлено на достижение следующих целей: </w:t>
      </w:r>
    </w:p>
    <w:p w:rsidR="00941E13" w:rsidRPr="00DF04F9" w:rsidRDefault="00941E13"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w:t>
      </w:r>
      <w:r w:rsidR="00AD4E55" w:rsidRPr="00DF04F9">
        <w:rPr>
          <w:rFonts w:ascii="Times New Roman" w:hAnsi="Times New Roman" w:cs="Times New Roman"/>
          <w:sz w:val="28"/>
          <w:szCs w:val="28"/>
        </w:rPr>
        <w:t xml:space="preserve"> формирование представлений о математике как универсальном языке науки, средстве</w:t>
      </w:r>
      <w:r w:rsidRPr="00DF04F9">
        <w:rPr>
          <w:rFonts w:ascii="Times New Roman" w:hAnsi="Times New Roman" w:cs="Times New Roman"/>
          <w:sz w:val="28"/>
          <w:szCs w:val="28"/>
        </w:rPr>
        <w:t xml:space="preserve"> </w:t>
      </w:r>
      <w:r w:rsidR="00AD4E55" w:rsidRPr="00DF04F9">
        <w:rPr>
          <w:rFonts w:ascii="Times New Roman" w:hAnsi="Times New Roman" w:cs="Times New Roman"/>
          <w:sz w:val="28"/>
          <w:szCs w:val="28"/>
        </w:rPr>
        <w:t xml:space="preserve"> моделирования явлений и процессов, об идеях и методах математики; </w:t>
      </w:r>
    </w:p>
    <w:p w:rsidR="00941E13" w:rsidRPr="00DF04F9" w:rsidRDefault="00AD4E55"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941E13" w:rsidRPr="00DF04F9">
        <w:rPr>
          <w:rFonts w:ascii="Times New Roman" w:hAnsi="Times New Roman" w:cs="Times New Roman"/>
          <w:sz w:val="28"/>
          <w:szCs w:val="28"/>
        </w:rPr>
        <w:t>-</w:t>
      </w:r>
      <w:r w:rsidRPr="00DF04F9">
        <w:rPr>
          <w:rFonts w:ascii="Times New Roman" w:hAnsi="Times New Roman" w:cs="Times New Roman"/>
          <w:sz w:val="28"/>
          <w:szCs w:val="28"/>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AC7838" w:rsidRPr="00DF04F9" w:rsidRDefault="00941E13"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w:t>
      </w:r>
      <w:r w:rsidR="00AD4E55" w:rsidRPr="00DF04F9">
        <w:rPr>
          <w:rFonts w:ascii="Times New Roman" w:hAnsi="Times New Roman" w:cs="Times New Roman"/>
          <w:sz w:val="28"/>
          <w:szCs w:val="28"/>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C7838" w:rsidRPr="00DF04F9" w:rsidRDefault="00AC7838"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w:t>
      </w:r>
      <w:r w:rsidR="00AD4E55" w:rsidRPr="00DF04F9">
        <w:rPr>
          <w:rFonts w:ascii="Times New Roman" w:hAnsi="Times New Roman" w:cs="Times New Roman"/>
          <w:sz w:val="28"/>
          <w:szCs w:val="28"/>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AD4E55" w:rsidRPr="00DF04F9" w:rsidRDefault="00AD4E55"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Изучение</w:t>
      </w:r>
      <w:r w:rsidR="00AC7838" w:rsidRPr="00DF04F9">
        <w:rPr>
          <w:rFonts w:ascii="Times New Roman" w:hAnsi="Times New Roman" w:cs="Times New Roman"/>
          <w:sz w:val="28"/>
          <w:szCs w:val="28"/>
        </w:rPr>
        <w:t xml:space="preserve"> курса  «Математика: алгебра и начала анализа, геометрия»</w:t>
      </w:r>
      <w:r w:rsidRPr="00DF04F9">
        <w:rPr>
          <w:rFonts w:ascii="Times New Roman" w:hAnsi="Times New Roman" w:cs="Times New Roman"/>
          <w:sz w:val="28"/>
          <w:szCs w:val="28"/>
        </w:rPr>
        <w:t xml:space="preserve">  в 10-11 классах на профильном уровне направлено на достижение следующих целей:  </w:t>
      </w:r>
    </w:p>
    <w:p w:rsidR="00AD4E55" w:rsidRPr="00DF04F9" w:rsidRDefault="00AD4E55"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2321B2" w:rsidRPr="00DF04F9" w:rsidRDefault="00AD4E55"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                                                                                               - развитие логического мышления, алгоритмической культуры, пространственного воображения;                                                                                                                                       -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341DBB" w:rsidRPr="00DF04F9" w:rsidRDefault="00341DBB" w:rsidP="00DF04F9">
      <w:pPr>
        <w:spacing w:line="240" w:lineRule="auto"/>
        <w:jc w:val="both"/>
        <w:rPr>
          <w:rFonts w:ascii="Times New Roman" w:hAnsi="Times New Roman" w:cs="Times New Roman"/>
          <w:sz w:val="28"/>
          <w:szCs w:val="28"/>
        </w:rPr>
      </w:pPr>
      <w:r w:rsidRPr="00DF04F9">
        <w:rPr>
          <w:rFonts w:ascii="Times New Roman" w:hAnsi="Times New Roman" w:cs="Times New Roman"/>
          <w:b/>
          <w:sz w:val="28"/>
          <w:szCs w:val="28"/>
        </w:rPr>
        <w:lastRenderedPageBreak/>
        <w:t>МЕСТО ПРЕДМЕТА В УЧЕБНОМ ПЛАНЕ</w:t>
      </w:r>
      <w:r w:rsidRPr="00DF04F9">
        <w:rPr>
          <w:rFonts w:ascii="Times New Roman" w:hAnsi="Times New Roman" w:cs="Times New Roman"/>
          <w:sz w:val="28"/>
          <w:szCs w:val="28"/>
        </w:rPr>
        <w:t xml:space="preserve"> </w:t>
      </w:r>
    </w:p>
    <w:p w:rsidR="00341DBB" w:rsidRPr="00DF04F9" w:rsidRDefault="00341DBB"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Базисный учебный (образователь</w:t>
      </w:r>
      <w:r w:rsidR="00AC7838" w:rsidRPr="00DF04F9">
        <w:rPr>
          <w:rFonts w:ascii="Times New Roman" w:hAnsi="Times New Roman" w:cs="Times New Roman"/>
          <w:sz w:val="28"/>
          <w:szCs w:val="28"/>
        </w:rPr>
        <w:t xml:space="preserve">ный) план для изучения курса «Математика: алгебра и начала анализа, геометрия» </w:t>
      </w:r>
      <w:r w:rsidRPr="00DF04F9">
        <w:rPr>
          <w:rFonts w:ascii="Times New Roman" w:hAnsi="Times New Roman" w:cs="Times New Roman"/>
          <w:sz w:val="28"/>
          <w:szCs w:val="28"/>
        </w:rPr>
        <w:t xml:space="preserve">отводит на базовом уровне от 4 учебных часов в неделю в 10—11 классах. Поэтому на изучение алгебры и начал математического анализа отводится 2 учебных часа в  неделю в течение каждого года обучения для базового уровня, всего 138 уроков. </w:t>
      </w:r>
    </w:p>
    <w:p w:rsidR="00F3181E" w:rsidRPr="00DF04F9" w:rsidRDefault="000A13FB" w:rsidP="00DF04F9">
      <w:pPr>
        <w:spacing w:line="240" w:lineRule="auto"/>
        <w:jc w:val="both"/>
        <w:rPr>
          <w:rFonts w:ascii="Times New Roman" w:hAnsi="Times New Roman" w:cs="Times New Roman"/>
          <w:b/>
          <w:sz w:val="28"/>
          <w:szCs w:val="28"/>
        </w:rPr>
      </w:pPr>
      <w:r w:rsidRPr="00DF04F9">
        <w:rPr>
          <w:rFonts w:ascii="Times New Roman" w:hAnsi="Times New Roman" w:cs="Times New Roman"/>
          <w:b/>
          <w:sz w:val="28"/>
          <w:szCs w:val="28"/>
        </w:rPr>
        <w:t xml:space="preserve">ПЛАНИРУЕМЫЕ </w:t>
      </w:r>
      <w:r w:rsidR="00F3181E" w:rsidRPr="00DF04F9">
        <w:rPr>
          <w:rFonts w:ascii="Times New Roman" w:hAnsi="Times New Roman" w:cs="Times New Roman"/>
          <w:b/>
          <w:sz w:val="28"/>
          <w:szCs w:val="28"/>
        </w:rPr>
        <w:t xml:space="preserve">РЕЗУЛЬТАТЫ ОСВОЕНИЯ ПРЕДМЕТА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Изучение алгебры и начал математического анализа в старшей школе даёт возможность достижения обучающимися следующих результатов. </w:t>
      </w:r>
      <w:r w:rsidRPr="00DF04F9">
        <w:rPr>
          <w:rFonts w:ascii="Times New Roman" w:hAnsi="Times New Roman" w:cs="Times New Roman"/>
          <w:b/>
          <w:sz w:val="28"/>
          <w:szCs w:val="28"/>
        </w:rPr>
        <w:t>Личностные:</w:t>
      </w:r>
      <w:r w:rsidRPr="00DF04F9">
        <w:rPr>
          <w:rFonts w:ascii="Times New Roman" w:hAnsi="Times New Roman" w:cs="Times New Roman"/>
          <w:sz w:val="28"/>
          <w:szCs w:val="28"/>
        </w:rPr>
        <w:t xml:space="preserve">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1)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2)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5) эстетическое отношение к миру, включая эстетику быта, научного и технического творчества;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b/>
          <w:sz w:val="28"/>
          <w:szCs w:val="28"/>
        </w:rPr>
        <w:t>Метапредметные:</w:t>
      </w:r>
      <w:r w:rsidRPr="00DF04F9">
        <w:rPr>
          <w:rFonts w:ascii="Times New Roman" w:hAnsi="Times New Roman" w:cs="Times New Roman"/>
          <w:sz w:val="28"/>
          <w:szCs w:val="28"/>
        </w:rPr>
        <w:t xml:space="preserve">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lastRenderedPageBreak/>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6) владение языковыми средствами — умение ясно, логично и точно излагать свою точку зрения, использовать адекватные языковые средства; </w:t>
      </w:r>
    </w:p>
    <w:p w:rsidR="00F3181E" w:rsidRPr="00DF04F9" w:rsidRDefault="00F3181E"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AC7838" w:rsidRPr="00DF04F9" w:rsidRDefault="00F3181E"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b/>
          <w:sz w:val="28"/>
          <w:szCs w:val="28"/>
        </w:rPr>
        <w:t>Предметные</w:t>
      </w:r>
      <w:r w:rsidR="00E33824" w:rsidRPr="00DF04F9">
        <w:rPr>
          <w:rFonts w:ascii="Times New Roman" w:hAnsi="Times New Roman" w:cs="Times New Roman"/>
          <w:b/>
          <w:sz w:val="28"/>
          <w:szCs w:val="28"/>
        </w:rPr>
        <w:t xml:space="preserve"> </w:t>
      </w:r>
      <w:r w:rsidR="00AC7838" w:rsidRPr="00DF04F9">
        <w:rPr>
          <w:rFonts w:ascii="Times New Roman" w:hAnsi="Times New Roman" w:cs="Times New Roman"/>
          <w:sz w:val="28"/>
          <w:szCs w:val="28"/>
        </w:rPr>
        <w:t xml:space="preserve"> результаты освоения основной образовательной программы устанавливаются для учебных предметов на базовом и углубленном уровнях.</w:t>
      </w:r>
    </w:p>
    <w:p w:rsidR="00AC7838" w:rsidRPr="00DF04F9" w:rsidRDefault="00AC7838" w:rsidP="00DF04F9">
      <w:pPr>
        <w:spacing w:after="0" w:line="240" w:lineRule="auto"/>
        <w:jc w:val="both"/>
        <w:rPr>
          <w:rFonts w:ascii="Times New Roman" w:hAnsi="Times New Roman" w:cs="Times New Roman"/>
          <w:sz w:val="28"/>
          <w:szCs w:val="28"/>
        </w:rPr>
      </w:pPr>
    </w:p>
    <w:p w:rsidR="00AC7838" w:rsidRPr="00DF04F9" w:rsidRDefault="00AC7838"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C7838" w:rsidRPr="00DF04F9" w:rsidRDefault="00AC7838" w:rsidP="00DF04F9">
      <w:pPr>
        <w:spacing w:after="0" w:line="240" w:lineRule="auto"/>
        <w:jc w:val="both"/>
        <w:rPr>
          <w:rFonts w:ascii="Times New Roman" w:hAnsi="Times New Roman" w:cs="Times New Roman"/>
          <w:sz w:val="28"/>
          <w:szCs w:val="28"/>
        </w:rPr>
      </w:pPr>
    </w:p>
    <w:p w:rsidR="00AC7838" w:rsidRPr="00DF04F9" w:rsidRDefault="00AC7838"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C7838" w:rsidRPr="00DF04F9" w:rsidRDefault="00AC7838" w:rsidP="00DF04F9">
      <w:pPr>
        <w:spacing w:after="0" w:line="240" w:lineRule="auto"/>
        <w:jc w:val="both"/>
        <w:rPr>
          <w:rFonts w:ascii="Times New Roman" w:hAnsi="Times New Roman" w:cs="Times New Roman"/>
          <w:sz w:val="28"/>
          <w:szCs w:val="28"/>
        </w:rPr>
      </w:pPr>
    </w:p>
    <w:p w:rsidR="00AC7838" w:rsidRPr="00DF04F9" w:rsidRDefault="00AC7838"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lastRenderedPageBreak/>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C7838" w:rsidRPr="00DF04F9" w:rsidRDefault="00AC7838" w:rsidP="00DF04F9">
      <w:pPr>
        <w:spacing w:after="0" w:line="240" w:lineRule="auto"/>
        <w:jc w:val="both"/>
        <w:rPr>
          <w:rFonts w:ascii="Times New Roman" w:hAnsi="Times New Roman" w:cs="Times New Roman"/>
          <w:sz w:val="28"/>
          <w:szCs w:val="28"/>
        </w:rPr>
      </w:pPr>
    </w:p>
    <w:p w:rsidR="00AC7838" w:rsidRPr="00DF04F9" w:rsidRDefault="00AC7838"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AC7838" w:rsidRPr="00DF04F9" w:rsidRDefault="00AC7838" w:rsidP="00DF04F9">
      <w:pPr>
        <w:spacing w:after="0" w:line="240" w:lineRule="auto"/>
        <w:jc w:val="both"/>
        <w:rPr>
          <w:rFonts w:ascii="Times New Roman" w:hAnsi="Times New Roman" w:cs="Times New Roman"/>
          <w:sz w:val="28"/>
          <w:szCs w:val="28"/>
        </w:rPr>
      </w:pPr>
    </w:p>
    <w:p w:rsidR="00E33824" w:rsidRPr="00DF04F9" w:rsidRDefault="00F3181E"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b/>
          <w:sz w:val="28"/>
          <w:szCs w:val="28"/>
        </w:rPr>
        <w:t xml:space="preserve"> </w:t>
      </w:r>
      <w:r w:rsidR="00E33824" w:rsidRPr="00DF04F9">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E33824" w:rsidRPr="00DF04F9" w:rsidRDefault="00E33824" w:rsidP="00DF04F9">
      <w:pPr>
        <w:spacing w:after="0" w:line="240" w:lineRule="auto"/>
        <w:jc w:val="both"/>
        <w:rPr>
          <w:rFonts w:ascii="Times New Roman" w:hAnsi="Times New Roman" w:cs="Times New Roman"/>
          <w:sz w:val="28"/>
          <w:szCs w:val="28"/>
        </w:rPr>
      </w:pPr>
    </w:p>
    <w:p w:rsidR="00E33824"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33824" w:rsidRPr="00DF04F9" w:rsidRDefault="00E33824" w:rsidP="00DF04F9">
      <w:pPr>
        <w:spacing w:after="0" w:line="240" w:lineRule="auto"/>
        <w:jc w:val="both"/>
        <w:rPr>
          <w:rFonts w:ascii="Times New Roman" w:hAnsi="Times New Roman" w:cs="Times New Roman"/>
          <w:sz w:val="28"/>
          <w:szCs w:val="28"/>
        </w:rPr>
      </w:pPr>
    </w:p>
    <w:p w:rsidR="00F94EF0" w:rsidRPr="00DF04F9" w:rsidRDefault="00E33824" w:rsidP="00DF04F9">
      <w:pPr>
        <w:spacing w:after="0" w:line="240" w:lineRule="auto"/>
        <w:jc w:val="both"/>
        <w:rPr>
          <w:rFonts w:ascii="Times New Roman" w:hAnsi="Times New Roman" w:cs="Times New Roman"/>
          <w:sz w:val="28"/>
          <w:szCs w:val="28"/>
        </w:rPr>
      </w:pPr>
      <w:r w:rsidRPr="00DF04F9">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w:t>
      </w:r>
      <w:r w:rsidR="000A13FB" w:rsidRPr="00DF04F9">
        <w:rPr>
          <w:rFonts w:ascii="Times New Roman" w:hAnsi="Times New Roman" w:cs="Times New Roman"/>
          <w:sz w:val="28"/>
          <w:szCs w:val="28"/>
        </w:rPr>
        <w:t>.</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Базовый уровень. «Проблемно-функциональные результаты»</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Углубленный уровень. «Системно-теоретические результаты»</w:t>
      </w:r>
    </w:p>
    <w:p w:rsidR="00185856" w:rsidRPr="00DF04F9" w:rsidRDefault="00185856" w:rsidP="00DF04F9">
      <w:pPr>
        <w:suppressAutoHyphens/>
        <w:spacing w:line="240" w:lineRule="auto"/>
        <w:ind w:firstLine="709"/>
        <w:jc w:val="both"/>
        <w:rPr>
          <w:rFonts w:ascii="Times New Roman" w:eastAsia="Calibri" w:hAnsi="Times New Roman" w:cs="Times New Roman"/>
          <w:sz w:val="28"/>
          <w:szCs w:val="28"/>
        </w:rPr>
        <w:sectPr w:rsidR="00185856" w:rsidRPr="00DF04F9" w:rsidSect="00421391">
          <w:pgSz w:w="16838" w:h="11906" w:orient="landscape" w:code="9"/>
          <w:pgMar w:top="993" w:right="851" w:bottom="1133" w:left="851" w:header="709" w:footer="709" w:gutter="0"/>
          <w:cols w:space="708"/>
          <w:docGrid w:linePitch="360"/>
        </w:sectPr>
      </w:pPr>
    </w:p>
    <w:p w:rsidR="00185856" w:rsidRPr="00DF04F9" w:rsidRDefault="000A13FB" w:rsidP="00DF04F9">
      <w:pPr>
        <w:suppressAutoHyphens/>
        <w:spacing w:line="240" w:lineRule="auto"/>
        <w:ind w:firstLine="709"/>
        <w:jc w:val="both"/>
        <w:rPr>
          <w:rFonts w:ascii="Times New Roman" w:eastAsia="Calibri" w:hAnsi="Times New Roman" w:cs="Times New Roman"/>
          <w:sz w:val="28"/>
          <w:szCs w:val="28"/>
        </w:rPr>
        <w:sectPr w:rsidR="00185856" w:rsidRPr="00DF04F9" w:rsidSect="00421391">
          <w:type w:val="continuous"/>
          <w:pgSz w:w="16838" w:h="11906" w:orient="landscape" w:code="9"/>
          <w:pgMar w:top="993" w:right="851" w:bottom="1133" w:left="851" w:header="709" w:footer="709" w:gutter="0"/>
          <w:cols w:space="708"/>
          <w:docGrid w:linePitch="360"/>
        </w:sectPr>
      </w:pPr>
      <w:r w:rsidRPr="00DF04F9">
        <w:rPr>
          <w:rFonts w:ascii="Times New Roman" w:eastAsia="Calibri" w:hAnsi="Times New Roman" w:cs="Times New Roman"/>
          <w:sz w:val="28"/>
          <w:szCs w:val="28"/>
        </w:rPr>
        <w:lastRenderedPageBreak/>
        <w:t>Раздел</w:t>
      </w:r>
      <w:r w:rsidRPr="00DF04F9">
        <w:rPr>
          <w:rFonts w:ascii="Times New Roman" w:eastAsia="Calibri" w:hAnsi="Times New Roman" w:cs="Times New Roman"/>
          <w:sz w:val="28"/>
          <w:szCs w:val="28"/>
        </w:rPr>
        <w:tab/>
        <w:t>I. Выпускник н</w:t>
      </w:r>
      <w:r w:rsidR="00185856" w:rsidRPr="00DF04F9">
        <w:rPr>
          <w:rFonts w:ascii="Times New Roman" w:eastAsia="Calibri" w:hAnsi="Times New Roman" w:cs="Times New Roman"/>
          <w:sz w:val="28"/>
          <w:szCs w:val="28"/>
        </w:rPr>
        <w:t>аучится</w:t>
      </w:r>
      <w:r w:rsidR="00185856" w:rsidRPr="00DF04F9">
        <w:rPr>
          <w:rFonts w:ascii="Times New Roman" w:eastAsia="Calibri" w:hAnsi="Times New Roman" w:cs="Times New Roman"/>
          <w:sz w:val="28"/>
          <w:szCs w:val="28"/>
        </w:rPr>
        <w:tab/>
      </w:r>
      <w:r w:rsidR="00185856" w:rsidRPr="00DF04F9">
        <w:rPr>
          <w:rFonts w:ascii="Times New Roman" w:eastAsia="Calibri" w:hAnsi="Times New Roman" w:cs="Times New Roman"/>
          <w:sz w:val="28"/>
          <w:szCs w:val="28"/>
        </w:rPr>
        <w:tab/>
        <w:t xml:space="preserve">II. Выпускник научитс  </w:t>
      </w:r>
      <w:r w:rsidRPr="00DF04F9">
        <w:rPr>
          <w:rFonts w:ascii="Times New Roman" w:eastAsia="Calibri" w:hAnsi="Times New Roman" w:cs="Times New Roman"/>
          <w:sz w:val="28"/>
          <w:szCs w:val="28"/>
        </w:rPr>
        <w:t>III. Выпускник получит возможность научиться IV. Выпускник получит возможность научиться</w:t>
      </w:r>
      <w:r w:rsidR="00185856" w:rsidRPr="00DF04F9">
        <w:rPr>
          <w:rFonts w:ascii="Times New Roman" w:eastAsia="Calibri" w:hAnsi="Times New Roman" w:cs="Times New Roman"/>
          <w:sz w:val="28"/>
          <w:szCs w:val="28"/>
        </w:rPr>
        <w:t>.</w:t>
      </w:r>
    </w:p>
    <w:p w:rsidR="000A13FB" w:rsidRPr="00DF04F9" w:rsidRDefault="000A13FB" w:rsidP="00DF04F9">
      <w:pPr>
        <w:spacing w:line="240" w:lineRule="auto"/>
        <w:rPr>
          <w:rFonts w:ascii="Times New Roman" w:eastAsia="Calibri" w:hAnsi="Times New Roman" w:cs="Times New Roman"/>
          <w:sz w:val="28"/>
          <w:szCs w:val="28"/>
        </w:rPr>
        <w:sectPr w:rsidR="000A13FB" w:rsidRPr="00DF04F9" w:rsidSect="00421391">
          <w:type w:val="continuous"/>
          <w:pgSz w:w="16838" w:h="11906" w:orient="landscape" w:code="9"/>
          <w:pgMar w:top="993" w:right="851" w:bottom="1133" w:left="851" w:header="709" w:footer="709" w:gutter="0"/>
          <w:cols w:space="708"/>
          <w:docGrid w:linePitch="360"/>
        </w:sectPr>
      </w:pPr>
    </w:p>
    <w:p w:rsidR="00185856" w:rsidRPr="00DF04F9" w:rsidRDefault="000A13FB" w:rsidP="00DF04F9">
      <w:pPr>
        <w:suppressAutoHyphens/>
        <w:spacing w:line="240" w:lineRule="auto"/>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Цели освоения предмета</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Для развития мышления, использования в повседневной жизни</w:t>
      </w:r>
      <w:r w:rsidR="00185856" w:rsidRPr="00DF04F9">
        <w:rPr>
          <w:rFonts w:ascii="Times New Roman" w:eastAsia="Calibri" w:hAnsi="Times New Roman" w:cs="Times New Roman"/>
          <w:sz w:val="28"/>
          <w:szCs w:val="28"/>
        </w:rPr>
        <w:t xml:space="preserve"> </w:t>
      </w:r>
      <w:r w:rsidRPr="00DF04F9">
        <w:rPr>
          <w:rFonts w:ascii="Times New Roman" w:eastAsia="Calibri" w:hAnsi="Times New Roman" w:cs="Times New Roman"/>
          <w:sz w:val="28"/>
          <w:szCs w:val="28"/>
        </w:rPr>
        <w:t>и обеспечения возможности успешного продолжения образования по специальностям, не связанным с прикладным использованием математики</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Для успешного продолжения образования</w:t>
      </w:r>
      <w:r w:rsidR="00185856" w:rsidRPr="00DF04F9">
        <w:rPr>
          <w:rFonts w:ascii="Times New Roman" w:eastAsia="Calibri" w:hAnsi="Times New Roman" w:cs="Times New Roman"/>
          <w:sz w:val="28"/>
          <w:szCs w:val="28"/>
        </w:rPr>
        <w:t xml:space="preserve"> </w:t>
      </w:r>
      <w:r w:rsidRPr="00DF04F9">
        <w:rPr>
          <w:rFonts w:ascii="Times New Roman" w:eastAsia="Calibri" w:hAnsi="Times New Roman" w:cs="Times New Roman"/>
          <w:sz w:val="28"/>
          <w:szCs w:val="28"/>
        </w:rPr>
        <w:t>по специальностям, связанным с прикладным использованием математики, связанным с осуществлением научной и исследовательской деятельности в области математики и смежных наук</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Требования к результатам</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Элементы теории множеств и математической логики</w:t>
      </w:r>
      <w:r w:rsidRPr="00DF04F9">
        <w:rPr>
          <w:rFonts w:ascii="Times New Roman" w:eastAsia="Calibri" w:hAnsi="Times New Roman" w:cs="Times New Roman"/>
          <w:sz w:val="28"/>
          <w:szCs w:val="28"/>
        </w:rPr>
        <w:tab/>
      </w:r>
    </w:p>
    <w:p w:rsidR="00185856"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r w:rsidR="00185856" w:rsidRPr="00DF04F9">
        <w:rPr>
          <w:rFonts w:ascii="Times New Roman" w:eastAsia="Calibri" w:hAnsi="Times New Roman" w:cs="Times New Roman"/>
          <w:sz w:val="28"/>
          <w:szCs w:val="28"/>
        </w:rPr>
        <w:t xml:space="preserve">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находить пересечение и объединение двух множеств, представленных графически на числовой прямой;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на числовой прямой подмножество числового множества, заданное простейшими условиями;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распознавать ложные утверждения,</w:t>
      </w:r>
      <w:r w:rsidR="00185856" w:rsidRPr="00DF04F9">
        <w:rPr>
          <w:rFonts w:ascii="Times New Roman" w:eastAsia="Calibri" w:hAnsi="Times New Roman" w:cs="Times New Roman"/>
          <w:sz w:val="28"/>
          <w:szCs w:val="28"/>
        </w:rPr>
        <w:t xml:space="preserve"> ошибки в рассуждениях,</w:t>
      </w:r>
      <w:r w:rsidRPr="00DF04F9">
        <w:rPr>
          <w:rFonts w:ascii="Times New Roman" w:eastAsia="Calibri" w:hAnsi="Times New Roman" w:cs="Times New Roman"/>
          <w:sz w:val="28"/>
          <w:szCs w:val="28"/>
        </w:rPr>
        <w:t xml:space="preserve"> в том числе с использованием контрпримеров.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числовые множества на координатной прямой для описания реальных процессов и явлений;</w:t>
      </w:r>
    </w:p>
    <w:p w:rsidR="00185856"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проводить логические</w:t>
      </w:r>
      <w:r w:rsidR="007F035C" w:rsidRPr="00DF04F9">
        <w:rPr>
          <w:rFonts w:ascii="Times New Roman" w:eastAsia="Calibri" w:hAnsi="Times New Roman" w:cs="Times New Roman"/>
          <w:sz w:val="28"/>
          <w:szCs w:val="28"/>
        </w:rPr>
        <w:t xml:space="preserve">,доказательные </w:t>
      </w:r>
      <w:r w:rsidR="00185856" w:rsidRPr="00DF04F9">
        <w:rPr>
          <w:rFonts w:ascii="Times New Roman" w:eastAsia="Calibri" w:hAnsi="Times New Roman" w:cs="Times New Roman"/>
          <w:sz w:val="28"/>
          <w:szCs w:val="28"/>
        </w:rPr>
        <w:t xml:space="preserve"> </w:t>
      </w:r>
      <w:r w:rsidRPr="00DF04F9">
        <w:rPr>
          <w:rFonts w:ascii="Times New Roman" w:eastAsia="Calibri" w:hAnsi="Times New Roman" w:cs="Times New Roman"/>
          <w:sz w:val="28"/>
          <w:szCs w:val="28"/>
        </w:rPr>
        <w:t>рассуждения в ситуациях повседневной жизни</w:t>
      </w:r>
      <w:r w:rsidR="00185856"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ab/>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проверять принадлежность элемента множеству;</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находить пересечение и объединение множеств, в том числе представленных графически на числовой прямой и на координатной плоскости;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проводить доказательные рассуждения для обоснования истинности утверждений.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задавать множества перечислением и характеристическим свойством;</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проверять принадлежность элемента множеству;</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находить пересечение и объединение множеств, в том числе представленных графически на числовой прямой и на координатной плоскости;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проводить доказательные рассуждения для обоснования истинности утверждений.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числовые множества на координатной прямой и на координатной плоскости для описания реальных процессов и явлений;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проводить доказательные рассуждения в ситуациях повседневной жизни, при решении задач из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ab/>
        <w:t>Достижение результатов раздела II</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понятием определения, основными видами определений, основными видами теорем;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суть косвенного доказательства;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понятиями счетного и несчетного множества;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метод математической индукции для проведения рассуждений и доказательств 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Числа и выражения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несложные преобразования числовых выражений, содержащих степени чисел, либо корни из чисел, либо логарифмы чисел;</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сравнивать рациональные числа между собой;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изображать точками на числовой прямой целые и рациональные числа;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изображать точками на числовой прямой целые степени чисел, корни натуральной степени из чисел, логарифмы чисел в простых случаях;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несложные преобразования целых и дробно-рациональных буквенных выражений;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выражать в простейших случаях из равенства одну переменную через другие;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вычислять в простых случаях значения числовых и буквенных выражений, осуществляя необходимые подстановки и преобразования;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оценивать знаки синуса, косинуса, тангенса, котангенса конкретных углов.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выполнять вычисления при решении задач практического характера;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практические расчеты с использованием при необходимости справочных материалов и вычислительных устройств;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соотносить реальные величины, характеристики объектов окружающего мира с их конкретными числовыми значениями;</w:t>
      </w:r>
    </w:p>
    <w:p w:rsidR="00A8180E"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методы округления, приближения и прикидки при решении практиче</w:t>
      </w:r>
      <w:r w:rsidR="00A8180E" w:rsidRPr="00DF04F9">
        <w:rPr>
          <w:rFonts w:ascii="Times New Roman" w:eastAsia="Calibri" w:hAnsi="Times New Roman" w:cs="Times New Roman"/>
          <w:sz w:val="28"/>
          <w:szCs w:val="28"/>
        </w:rPr>
        <w:t>ских задач повседневной жизни</w:t>
      </w:r>
      <w:r w:rsidR="00A8180E"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выполнять арифметические действия, сочетая устные и письменные приемы, применяя при необходимости вычислительные устройства;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пользоваться оценкой и прикидкой при практических расчетах;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изображать схематически угол, величина которого выражена в градусах или радианах;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при решении задач табличные значения тригонометрических функций углов;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перевод величины угла из радианной меры в градусную и обратно.</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и объяснять разницу между позиционной и непозиционной системами записи чисел;</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переводить числа из одной системы записи (системы счисления) в другую;</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доказывать и использовать признаки делимости суммы и произведения при выполнении вычислений 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округление рациональных и иррациональных чисел с заданной точностью;</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сравнивать действительные числа разными способами;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вычисления и преобразования выражений, содержащих действительные числа, в том числе корни натуральных степеней;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стандартные тождественные преобразования тригонометрических, логарифмических, степенных, иррациональных выражений.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записывать, сравнивать, округлять числовые данные реальных величин с использованием разных систем измерения; </w:t>
      </w:r>
    </w:p>
    <w:p w:rsidR="00A8180E"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и оценивать разными способами числовые выражения при решении практических задач и зад</w:t>
      </w:r>
      <w:r w:rsidR="00A8180E" w:rsidRPr="00DF04F9">
        <w:rPr>
          <w:rFonts w:ascii="Times New Roman" w:eastAsia="Calibri" w:hAnsi="Times New Roman" w:cs="Times New Roman"/>
          <w:sz w:val="28"/>
          <w:szCs w:val="28"/>
        </w:rPr>
        <w:t>ач из других учебных предметов</w:t>
      </w:r>
      <w:r w:rsidR="00A8180E"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 xml:space="preserve">Достижение результатов раздела </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II;</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свободно оперировать числовыми множествами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причины и основные идеи расширения числовых множеств;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основными понятиями теории делимости при решении стандартных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базовые представления о множестве комплексных чисел;</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свободно выполнять тождественные преобразования тригонометрических, логарифмических, степенных выражений;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формулой бинома Ньютона;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применять при решении задач теорему о линейном представлении НОД;</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уметь выполнять запись числа в позиционной системе счисления;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при решении задач теоретико-числовые функции: число и сумма делителей, функцию Эйлера;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владеть понятиями приводимый и неприводимый многочлен и применять их при решении задач;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при решении задач простейшие функции комплексной переменной как геометрические преобразования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Уравнения и неравенства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линейные уравнения и неравенства, квадратные уравнения;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логарифмические уравнения вида log a (bx + c) = d и простейшие неравенства вида log a x &lt; d;</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показательные уравнения, вида a</w:t>
      </w:r>
      <w:r w:rsidR="00EE71B5"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bx+c</w:t>
      </w:r>
      <w:r w:rsidR="00EE71B5"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 d  (где d можно представить в виде степени с основанием a) и простейшие неравенства вида a</w:t>
      </w:r>
      <w:r w:rsidR="00EE71B5"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x &lt; d    (где d можно представить в виде степени с основанием a);.</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EE71B5"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и решать уравнения и системы уравнений при решении несложных практических задач</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методы решения уравнений: приведение к виду «произведение равно нулю» или «частное равно нулю», замена переменных;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метод интервалов для решения неравенств;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использовать графический метод для приближенного решения уравнений и неравенств;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изображать на тригонометрической окружности множество решений простейших тригонометрических уравнений и неравенств;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отбор корней уравнений или решений неравенств в соответствии с дополнительными условиями и ограничениями.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и решать уравнения, системы уравнений и неравенства при решении задач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EE71B5"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уметь интерпретировать полученный при решении уравнения, неравенства или системы результат, оценивать его правдоподобие в контексте заданной реальной </w:t>
      </w:r>
      <w:r w:rsidR="00EE71B5" w:rsidRPr="00DF04F9">
        <w:rPr>
          <w:rFonts w:ascii="Times New Roman" w:eastAsia="Calibri" w:hAnsi="Times New Roman" w:cs="Times New Roman"/>
          <w:sz w:val="28"/>
          <w:szCs w:val="28"/>
        </w:rPr>
        <w:t>ситуации или прикладной задачи</w:t>
      </w:r>
      <w:r w:rsidR="00EE71B5"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разные виды уравнений и неравенств и их систем, в том числе некоторые уравнения 3-й и 4-й степеней, дробно-рациональные и иррациональные;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теорему Безу к решению уравнений;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теорему Виета для решения некоторых уравнений степени выше второй;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понимать смысл теорем о равносильных и неравносильных преобразованиях уравнений и уметь их доказывать;</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методами решения уравнений, неравенств и их систем, уметь выбирать метод решения и обосновывать свой выбор;</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метод интервалов для решения неравенств, в том числе дробно-рациональных и включающих в себя иррациональные выражения;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алгебраические уравнения и неравенства и их системы с параметрами алгебраическим и графическим методами;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разными методами доказательства неравенств;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уравнения в целых числах;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изображать множества на плоскости, задаваемые уравнениями, неравенствами и их системами;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свободно использовать тождественные преобразования при решении уравнений и систем уравнений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и решать уравнения, неравенства, их системы при решении задач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и решать уравнения и неравенства с параметрами при решении задач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 использовать программные средства при решении отдельных классов уравнений и неравенств</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 xml:space="preserve"> Достижение результатов раздела </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II;</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свободно решать системы линейных уравнений;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основные типы уравнений и неравенств с параметрами;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Функции</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находить по графику приближённо значения функции в заданных точках;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определять по графику свойства функции (нули, промежутки знакопостоянства, промежутки монотонности, наибольшие и наименьшие значения и т.п.);</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интерпретировать свойства в контексте ко</w:t>
      </w:r>
      <w:r w:rsidR="00E1276F" w:rsidRPr="00DF04F9">
        <w:rPr>
          <w:rFonts w:ascii="Times New Roman" w:eastAsia="Calibri" w:hAnsi="Times New Roman" w:cs="Times New Roman"/>
          <w:sz w:val="28"/>
          <w:szCs w:val="28"/>
        </w:rPr>
        <w:t>нкретной практической ситуации</w:t>
      </w:r>
      <w:r w:rsidR="00E1276F" w:rsidRPr="00DF04F9">
        <w:rPr>
          <w:rFonts w:ascii="Times New Roman" w:eastAsia="Calibri" w:hAnsi="Times New Roman" w:cs="Times New Roman"/>
          <w:sz w:val="28"/>
          <w:szCs w:val="28"/>
        </w:rPr>
        <w:tab/>
      </w:r>
      <w:r w:rsidRPr="00DF04F9">
        <w:rPr>
          <w:rFonts w:ascii="Times New Roman" w:eastAsia="Calibri" w:hAnsi="Times New Roman" w:cs="Times New Roman"/>
          <w:sz w:val="28"/>
          <w:szCs w:val="28"/>
        </w:rPr>
        <w:tab/>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определять значение функции по значению аргумента при различных способах задания функции;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графики изученных функций;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уравнения, простейшие системы уравнений, используя свойства функций и их графиков.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интерпретировать свойства в контексте конкретной практической ситуации; </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определять по графикам простейшие характеристики периодических процессов в биологии, экономике, музыке, радиосвязи и </w:t>
      </w:r>
      <w:r w:rsidR="00E1276F" w:rsidRPr="00DF04F9">
        <w:rPr>
          <w:rFonts w:ascii="Times New Roman" w:eastAsia="Calibri" w:hAnsi="Times New Roman" w:cs="Times New Roman"/>
          <w:sz w:val="28"/>
          <w:szCs w:val="28"/>
        </w:rPr>
        <w:t>др. (амплитуда, период и т.п.)</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ab/>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степенная функция; строить ее график и уметь применять свойства степенной функции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логарифмическая функция; строить ее график и уметь применять свойства логарифмической функции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понятиями тригонометрические функции; строить их графики и уметь применять свойства тригонометрических функций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обратная функция; применять это понятие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при решении задач свойства функций: четность, периодичность, ограниченность;</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при решении задач преобразования графиков функций;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понятиями числовая последовательность, арифметическая и геометрическая прогрессия;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применять при решении задач свойства и признаки арифметической и геометрической прогрессий.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интерпретировать свойства в контексте конкретной практической ситуации;. </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 xml:space="preserve">определять по графикам простейшие характеристики периодических процессов в биологии, экономике, музыке, радиосвязи и </w:t>
      </w:r>
      <w:r w:rsidR="00E1276F" w:rsidRPr="00DF04F9">
        <w:rPr>
          <w:rFonts w:ascii="Times New Roman" w:eastAsia="Calibri" w:hAnsi="Times New Roman" w:cs="Times New Roman"/>
          <w:sz w:val="28"/>
          <w:szCs w:val="28"/>
        </w:rPr>
        <w:t>др. (амплитуда, период и т.п.)</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Достижение результатов раздела I</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I;</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асимптоты и уметь его применять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методы решения простейших дифференциальных уравнений первого и второго порядков</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Эл</w:t>
      </w:r>
      <w:r w:rsidR="00E1276F" w:rsidRPr="00DF04F9">
        <w:rPr>
          <w:rFonts w:ascii="Times New Roman" w:eastAsia="Calibri" w:hAnsi="Times New Roman" w:cs="Times New Roman"/>
          <w:sz w:val="28"/>
          <w:szCs w:val="28"/>
        </w:rPr>
        <w:t>ементы математического анализа</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 xml:space="preserve">Оперировать на базовом уровне понятиями: производная функции в точке, касательная к графику функции, производная функции;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определять значение производной функции в точке по изображению касательной к графику, проведенной в этой точке;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использовать графики реальных процессов для решения несложных прикладных задач, в том числе определяя по </w:t>
      </w:r>
      <w:r w:rsidR="00E1276F" w:rsidRPr="00DF04F9">
        <w:rPr>
          <w:rFonts w:ascii="Times New Roman" w:eastAsia="Calibri" w:hAnsi="Times New Roman" w:cs="Times New Roman"/>
          <w:sz w:val="28"/>
          <w:szCs w:val="28"/>
        </w:rPr>
        <w:t>графику скорость хода процесса</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Оперировать понятиями: производная функции в точке, касательная к графику функции, производная функции;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вычислять производную одночлена, многочлена, квадратного корня, производную суммы функций;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вычислять производные элементарных функций и их комбинаций, используя справочные материалы;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 интерпре</w:t>
      </w:r>
      <w:r w:rsidR="005F5374" w:rsidRPr="00DF04F9">
        <w:rPr>
          <w:rFonts w:ascii="Times New Roman" w:eastAsia="Calibri" w:hAnsi="Times New Roman" w:cs="Times New Roman"/>
          <w:sz w:val="28"/>
          <w:szCs w:val="28"/>
        </w:rPr>
        <w:t>тировать полученные результаты</w:t>
      </w:r>
      <w:r w:rsidR="005F5374" w:rsidRPr="00DF04F9">
        <w:rPr>
          <w:rFonts w:ascii="Times New Roman" w:eastAsia="Calibri" w:hAnsi="Times New Roman" w:cs="Times New Roman"/>
          <w:sz w:val="28"/>
          <w:szCs w:val="28"/>
        </w:rPr>
        <w:tab/>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Владеть понятием бесконечно убывающая геометрическая прогрессия и уметь применять его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для решения задач теорию пределов;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понятиями: производная функции в точке, производная функции;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вычислять производные элементарных функций и их комбинаций;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исследовать функции на монотонность и экстремумы;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графики и применять к решению задач, в том числе с параметром;</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касательная к графику функции и уметь применять его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владеть понятиями первообразная функция, определенный интеграл;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теорему Ньютона–Лейбница и ее следствия для решения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В повседневной жизни и при изучении других учебных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прикладные задачи из биологии, физики, химии, экономики и других предметов, связанные с исследованием характеристик процессов;</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 интерпре</w:t>
      </w:r>
      <w:r w:rsidR="00E1276F" w:rsidRPr="00DF04F9">
        <w:rPr>
          <w:rFonts w:ascii="Times New Roman" w:eastAsia="Calibri" w:hAnsi="Times New Roman" w:cs="Times New Roman"/>
          <w:sz w:val="28"/>
          <w:szCs w:val="28"/>
        </w:rPr>
        <w:t>тировать полученные результаты</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Достижение результатов раздела I</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I;</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свободно владеть стандартным аппаратом математического анализа для вычисления производных функции одной переменной;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понятием первообразной функции для решения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овладеть основными сведениями об интеграле Ньютона–Лейбница и его простейших применениях;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в стандартных ситуациях производными высших порядков;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уметь применять при решении задач свойства непрерывных функций;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уметь применять при решении задач теоремы Вейерштрасса;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уметь выполнять приближенные вычисления (методы решения уравнений, вычисления определенного интеграла);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уметь применять приложение производной и определенного интеграла к решению задач естествознания;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понятиями вторая производная, выпуклость графика функции и уметь исследовать функцию на выпуклость</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Статистика и теория вероятностей, логика и комбинаторика</w:t>
      </w:r>
    </w:p>
    <w:p w:rsidR="000A13FB" w:rsidRPr="00DF04F9" w:rsidRDefault="000A13FB" w:rsidP="00DF04F9">
      <w:pPr>
        <w:suppressAutoHyphens/>
        <w:spacing w:line="240" w:lineRule="auto"/>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ab/>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на базовом уровне понятиями: частота и вероятность события, случайный выбор, опыты с равновозможными элементарными событиями;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вычислять вероятности событий на основе подсчета числа исходов.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оценивать и сравнивать в простых случаях вероятности событий в реальной жизни;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читать, сопоставлять, сравнивать, интерпретировать в простых случаях реальные данные, представленные в виде таблиц, диаграмм, графиков</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 xml:space="preserve">Иметь представление о дискретных и непрерывных случайных величинах и распределениях, о независимости случайных величин;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математическом ожидании и дисперсии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нормальном распределении и примерах нормально распределенных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суть закона больших чисел и выборочного метода измерения вероятностей;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об условной вероятности и о полной вероятности, применять их в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иметь представление о важных частных видах распределений и применять их в решении задач;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корреляции случайных величин, о линейной регрессии.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вычислять или оценивать вероятности событий в реальной жизни;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выбирать подходящие методы представления и обработки данных;</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r w:rsidRPr="00DF04F9">
        <w:rPr>
          <w:rFonts w:ascii="Times New Roman" w:eastAsia="Calibri" w:hAnsi="Times New Roman" w:cs="Times New Roman"/>
          <w:sz w:val="28"/>
          <w:szCs w:val="28"/>
        </w:rPr>
        <w:tab/>
      </w: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Оперировать основными описательными характеристиками числового набора, понятием генеральная совокупность и выборкой из нее;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основными понятиями комбинаторики и уметь их применять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об основах теории вероятностей;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дискретных и непрерывных случайных величинах и распределениях, о независимости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математическом ожидании и дисперсии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совместных распределениях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суть закона больших чисел и выборочного метода измерения вероятностей;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нормальном распределении и примерах нормально распределенных случайных величин;</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иметь представление о корреляции случайных величин.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вычислять или оценивать вероятности событий в реальной жизни;</w:t>
      </w:r>
    </w:p>
    <w:p w:rsidR="00E1276F"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выбирать методы подходящего пр</w:t>
      </w:r>
      <w:r w:rsidR="00E1276F" w:rsidRPr="00DF04F9">
        <w:rPr>
          <w:rFonts w:ascii="Times New Roman" w:eastAsia="Calibri" w:hAnsi="Times New Roman" w:cs="Times New Roman"/>
          <w:sz w:val="28"/>
          <w:szCs w:val="28"/>
        </w:rPr>
        <w:t>едставления и обработки данных</w:t>
      </w:r>
      <w:r w:rsidR="00E1276F"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Достижение результатов раздела I</w:t>
      </w:r>
      <w:r w:rsidR="005F5374"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I;</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центральной предельной теореме;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выборочном коэффициенте корреляции и линейной регрессии;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иметь представление о статистических гипотезах и проверке статистической гипотезы, о статистике критерия и ее уровне значимости;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связи эмпирических и теоретических распределений;</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кодировании, двоичной записи, двоичном дереве;</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основными понятиями  теории графов (граф, вершина, ребро, степень вершины, путь в графе) и уметь применять их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иметь представление о деревьях и уметь применять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владеть понятием связность и уметь применять компоненты связности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уметь осуществлять пути по ребрам, обходы ребер и вершин графа;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владеть понятиями конечные и счетные множества и уметь их применять при решении задач;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уметь применять принцип Дирихле при решении задач</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Текстовые задачи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несложные текстовые задачи разных типов;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анализировать условие задачи, при необходимости строить для ее решения математическую модель;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действовать по алгоритму, содержащемуся в условии задачи;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использовать логические рассуждения при решении задачи;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работать с избыточными условиями, выбирая из всей информации, данные, необходимые для решения задачи;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осуществлять несложный перебор возможных решений, выбирая из них оптимальное по критериям, сформулированным в условии;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анализировать и интерпретировать полученные решения в контексте условия задачи, выбирать решения, не противоречащие контексту;</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задачи на расчет стоимости покупок, услуг, поездок и т.п.;</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несложные задачи, связанные с долевым участием во владении фирмой, предприятием, недвижимостью;</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задачи на простые проценты (системы скидок, комиссии) и на вычисление сложных процентов в различных схемах вкладов, кредитов и ипотек;</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решать несложные практические задачи, возникающие </w:t>
      </w:r>
      <w:r w:rsidR="00E1276F" w:rsidRPr="00DF04F9">
        <w:rPr>
          <w:rFonts w:ascii="Times New Roman" w:eastAsia="Calibri" w:hAnsi="Times New Roman" w:cs="Times New Roman"/>
          <w:sz w:val="28"/>
          <w:szCs w:val="28"/>
        </w:rPr>
        <w:t>в ситуациях повседневной жизни</w:t>
      </w:r>
      <w:r w:rsidR="00E1276F" w:rsidRPr="00DF04F9">
        <w:rPr>
          <w:rFonts w:ascii="Times New Roman" w:eastAsia="Calibri" w:hAnsi="Times New Roman" w:cs="Times New Roman"/>
          <w:sz w:val="28"/>
          <w:szCs w:val="28"/>
        </w:rPr>
        <w:tab/>
      </w:r>
      <w:r w:rsidRPr="00DF04F9">
        <w:rPr>
          <w:rFonts w:ascii="Times New Roman" w:eastAsia="Calibri" w:hAnsi="Times New Roman" w:cs="Times New Roman"/>
          <w:sz w:val="28"/>
          <w:szCs w:val="28"/>
        </w:rPr>
        <w:tab/>
        <w:t>Решать задачи разных типов, в том числе задачи повышенной трудности;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выбирать оптимальный метод решения задачи, рассматривая различные методы;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модель решения задачи, проводить доказательные рассуждения;</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задачи, требующие перебора вариантов, проверки условий, выбора оптимального результата;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анализировать и интерпретировать результаты в контексте условия задачи, выбирать решения, не противоречащие контексту;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переводить при решении задачи информацию из одной формы в другую, используя при необходимости схемы, таблицы, графики, диаграммы;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практические задачи и задачи из других предметов</w:t>
      </w:r>
      <w:r w:rsidRPr="00DF04F9">
        <w:rPr>
          <w:rFonts w:ascii="Times New Roman" w:eastAsia="Calibri" w:hAnsi="Times New Roman" w:cs="Times New Roman"/>
          <w:sz w:val="28"/>
          <w:szCs w:val="28"/>
        </w:rPr>
        <w:tab/>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разные задачи повышенной трудности;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анализировать условие задачи, выбирать оптимальный метод решения задачи, рассматривая различные методы;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строить модель решения задачи, проводить доказательные рассуждения при решении задачи;</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задачи, требующие перебора вариантов, проверки условий, выбора оптимального результата;</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 xml:space="preserve">анализировать и интерпретировать полученные решения в контексте условия задачи, выбирать решения, не противоречащие контексту;  </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переводить при решении задачи информацию из одной формы записи в другую, используя при необходимости схемы, таблицы, графики, диаграммы.</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В повседневной жизни и при изучении других предметов:</w:t>
      </w:r>
    </w:p>
    <w:p w:rsidR="000A13FB" w:rsidRPr="00DF04F9" w:rsidRDefault="000A13FB"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решать практические задачи и задачи из других предметов</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История математики</w:t>
      </w:r>
    </w:p>
    <w:p w:rsidR="005F5374" w:rsidRPr="00DF04F9" w:rsidRDefault="005F5374" w:rsidP="00DF04F9">
      <w:pPr>
        <w:suppressAutoHyphens/>
        <w:spacing w:line="240" w:lineRule="auto"/>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Описывать отдельные выдающиеся результаты, полученные в ходе развития математики как науки;</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знать примеры математических открытий и их авторов в связи с отечественной и всемирной историей;</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роль математики в развитии России</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Представлять вклад выдающихся математиков в развитие математики и иных научных областей;</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понимать роль математики в развитии России</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Иметь представление о вкладе выдающихся математиков в развитие науки;</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понимать роль математики в развитии России</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Достижение результатов раздела II</w:t>
      </w:r>
      <w:r w:rsidRPr="00DF04F9">
        <w:rPr>
          <w:rFonts w:ascii="Times New Roman" w:eastAsia="Calibri" w:hAnsi="Times New Roman" w:cs="Times New Roman"/>
          <w:sz w:val="28"/>
          <w:szCs w:val="28"/>
          <w:lang w:val="en-US"/>
        </w:rPr>
        <w:t>I</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Методы математики</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Применять известные методы при решении стандартных математических задач;</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замечать и характеризовать математические закономерности в окружающей действительности;</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r w:rsidRPr="00DF04F9">
        <w:rPr>
          <w:rFonts w:ascii="Times New Roman" w:eastAsia="Calibri" w:hAnsi="Times New Roman" w:cs="Times New Roman"/>
          <w:sz w:val="28"/>
          <w:szCs w:val="28"/>
        </w:rPr>
        <w:tab/>
      </w:r>
      <w:r w:rsidRPr="00DF04F9">
        <w:rPr>
          <w:rFonts w:ascii="Times New Roman" w:eastAsia="Calibri" w:hAnsi="Times New Roman" w:cs="Times New Roman"/>
          <w:sz w:val="28"/>
          <w:szCs w:val="28"/>
        </w:rPr>
        <w:tab/>
        <w:t>Использовать основные методы доказательства, проводить доказательство и выполнять опровержение;</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основные методы решения математических задач;</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на основе математических закономерностей в природе характеризовать красоту и совершенство окружающего мира и произведений искусства;</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простейшие программные средства и электронно-коммуникационные системы при решении математических задач</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Использовать основные методы доказательства, проводить доказательство и выполнять опровержение;</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основные методы решения математических задач;</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на основе математических закономерностей в природе характеризовать красоту и совершенство окружающего мира и произведений искусства;</w:t>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простейшие программные средства и электронно-коммуникационные системы при решении математических задач;</w:t>
      </w:r>
    </w:p>
    <w:p w:rsidR="005F5374" w:rsidRPr="00DF04F9" w:rsidRDefault="005F5374" w:rsidP="00DF04F9">
      <w:pPr>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lastRenderedPageBreak/>
        <w:t></w:t>
      </w:r>
      <w:r w:rsidRPr="00DF04F9">
        <w:rPr>
          <w:rFonts w:ascii="Times New Roman" w:eastAsia="Calibri" w:hAnsi="Times New Roman" w:cs="Times New Roman"/>
          <w:sz w:val="28"/>
          <w:szCs w:val="28"/>
        </w:rPr>
        <w:tab/>
        <w:t>пользоваться прикладными программами и программами символьных вычислений для исследования математических объектов</w:t>
      </w:r>
      <w:r w:rsidRPr="00DF04F9">
        <w:rPr>
          <w:rFonts w:ascii="Times New Roman" w:eastAsia="Calibri" w:hAnsi="Times New Roman" w:cs="Times New Roman"/>
          <w:sz w:val="28"/>
          <w:szCs w:val="28"/>
        </w:rPr>
        <w:tab/>
      </w:r>
    </w:p>
    <w:p w:rsidR="005F5374" w:rsidRPr="00DF04F9" w:rsidRDefault="005F5374" w:rsidP="00DF04F9">
      <w:pPr>
        <w:suppressAutoHyphens/>
        <w:spacing w:line="240" w:lineRule="auto"/>
        <w:ind w:firstLine="709"/>
        <w:jc w:val="both"/>
        <w:rPr>
          <w:rFonts w:ascii="Times New Roman" w:eastAsia="Calibri" w:hAnsi="Times New Roman" w:cs="Times New Roman"/>
          <w:sz w:val="28"/>
          <w:szCs w:val="28"/>
        </w:rPr>
      </w:pPr>
      <w:r w:rsidRPr="00DF04F9">
        <w:rPr>
          <w:rFonts w:ascii="Times New Roman" w:eastAsia="Calibri" w:hAnsi="Times New Roman" w:cs="Times New Roman"/>
          <w:sz w:val="28"/>
          <w:szCs w:val="28"/>
        </w:rPr>
        <w:tab/>
        <w:t>Достижение результатов раздела II</w:t>
      </w:r>
      <w:r w:rsidRPr="00DF04F9">
        <w:rPr>
          <w:rFonts w:ascii="Times New Roman" w:eastAsia="Calibri" w:hAnsi="Times New Roman" w:cs="Times New Roman"/>
          <w:sz w:val="28"/>
          <w:szCs w:val="28"/>
          <w:lang w:val="en-US"/>
        </w:rPr>
        <w:t>I</w:t>
      </w:r>
      <w:r w:rsidRPr="00DF04F9">
        <w:rPr>
          <w:rFonts w:ascii="Times New Roman" w:eastAsia="Calibri" w:hAnsi="Times New Roman" w:cs="Times New Roman"/>
          <w:sz w:val="28"/>
          <w:szCs w:val="28"/>
        </w:rPr>
        <w:t>;</w:t>
      </w:r>
    </w:p>
    <w:p w:rsidR="00E1276F" w:rsidRPr="00DF04F9" w:rsidRDefault="005F5374" w:rsidP="00DF04F9">
      <w:pPr>
        <w:suppressAutoHyphens/>
        <w:spacing w:line="240" w:lineRule="auto"/>
        <w:ind w:firstLine="709"/>
        <w:jc w:val="both"/>
        <w:rPr>
          <w:rStyle w:val="dash041e0431044b0447043d044b0439char1"/>
          <w:rFonts w:eastAsia="Calibri"/>
          <w:sz w:val="28"/>
          <w:szCs w:val="28"/>
        </w:rPr>
      </w:pPr>
      <w:r w:rsidRPr="00DF04F9">
        <w:rPr>
          <w:rFonts w:ascii="Times New Roman" w:eastAsia="Calibri" w:hAnsi="Times New Roman" w:cs="Times New Roman"/>
          <w:sz w:val="28"/>
          <w:szCs w:val="28"/>
        </w:rPr>
        <w:t></w:t>
      </w:r>
      <w:r w:rsidRPr="00DF04F9">
        <w:rPr>
          <w:rFonts w:ascii="Times New Roman" w:eastAsia="Calibri" w:hAnsi="Times New Roman" w:cs="Times New Roman"/>
          <w:sz w:val="28"/>
          <w:szCs w:val="28"/>
        </w:rPr>
        <w:tab/>
        <w:t>применять математические знания к исследованию окружающего мира (моделирование физических процессов, задачи экономики)</w:t>
      </w:r>
    </w:p>
    <w:p w:rsidR="00E1276F" w:rsidRPr="00DF04F9" w:rsidRDefault="00E1276F" w:rsidP="00DF04F9">
      <w:pPr>
        <w:spacing w:line="240" w:lineRule="auto"/>
        <w:jc w:val="both"/>
        <w:rPr>
          <w:rFonts w:ascii="Times New Roman" w:hAnsi="Times New Roman" w:cs="Times New Roman"/>
          <w:sz w:val="28"/>
          <w:szCs w:val="28"/>
        </w:rPr>
      </w:pPr>
    </w:p>
    <w:p w:rsidR="005E6818" w:rsidRPr="00DF04F9" w:rsidRDefault="005E6818" w:rsidP="00DF04F9">
      <w:pPr>
        <w:spacing w:line="240" w:lineRule="auto"/>
        <w:jc w:val="both"/>
        <w:rPr>
          <w:rFonts w:ascii="Times New Roman" w:hAnsi="Times New Roman" w:cs="Times New Roman"/>
          <w:sz w:val="28"/>
          <w:szCs w:val="28"/>
        </w:rPr>
      </w:pPr>
      <w:r w:rsidRPr="00DF04F9">
        <w:rPr>
          <w:rFonts w:ascii="Times New Roman" w:hAnsi="Times New Roman" w:cs="Times New Roman"/>
          <w:b/>
          <w:sz w:val="28"/>
          <w:szCs w:val="28"/>
        </w:rPr>
        <w:t>СОДЕРЖАНИЕ</w:t>
      </w:r>
      <w:r w:rsidR="00E33824" w:rsidRPr="00DF04F9">
        <w:rPr>
          <w:rFonts w:ascii="Times New Roman" w:hAnsi="Times New Roman" w:cs="Times New Roman"/>
          <w:b/>
          <w:sz w:val="28"/>
          <w:szCs w:val="28"/>
        </w:rPr>
        <w:t xml:space="preserve"> </w:t>
      </w:r>
      <w:r w:rsidRPr="00DF04F9">
        <w:rPr>
          <w:rFonts w:ascii="Times New Roman" w:hAnsi="Times New Roman" w:cs="Times New Roman"/>
          <w:b/>
          <w:sz w:val="28"/>
          <w:szCs w:val="28"/>
        </w:rPr>
        <w:t xml:space="preserve"> КУРСА</w:t>
      </w:r>
    </w:p>
    <w:p w:rsidR="005E6818" w:rsidRPr="00DF04F9" w:rsidRDefault="005E6818"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Базовый уровень</w:t>
      </w:r>
    </w:p>
    <w:p w:rsidR="00BE2A67" w:rsidRPr="00DF04F9" w:rsidRDefault="005E6818" w:rsidP="00DF04F9">
      <w:pPr>
        <w:spacing w:line="240" w:lineRule="auto"/>
        <w:jc w:val="both"/>
        <w:rPr>
          <w:rFonts w:ascii="Times New Roman" w:hAnsi="Times New Roman" w:cs="Times New Roman"/>
          <w:sz w:val="28"/>
          <w:szCs w:val="28"/>
        </w:rPr>
      </w:pPr>
      <w:r w:rsidRPr="00DF04F9">
        <w:rPr>
          <w:rFonts w:ascii="Times New Roman" w:hAnsi="Times New Roman" w:cs="Times New Roman"/>
          <w:b/>
          <w:sz w:val="28"/>
          <w:szCs w:val="28"/>
        </w:rPr>
        <w:t xml:space="preserve"> Алгебра.</w:t>
      </w:r>
      <w:r w:rsidRPr="00DF04F9">
        <w:rPr>
          <w:rFonts w:ascii="Times New Roman" w:hAnsi="Times New Roman" w:cs="Times New Roman"/>
          <w:sz w:val="28"/>
          <w:szCs w:val="28"/>
        </w:rPr>
        <w:t xml:space="preserve">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 Многочлены от одной переменной и их корни. Разложение многочлена с целыми коэффициентами на множители. </w:t>
      </w:r>
    </w:p>
    <w:p w:rsidR="005E6818"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Комплексные числа и их геометрическая интерпретация. Арифметические действия над комплексными числами: сложение, вычитание, умножение, деление. Основная теорема алгебры (без доказательства). </w:t>
      </w:r>
    </w:p>
    <w:p w:rsidR="00BE2A67" w:rsidRPr="00DF04F9" w:rsidRDefault="005E6818" w:rsidP="00DF04F9">
      <w:pPr>
        <w:spacing w:line="240" w:lineRule="auto"/>
        <w:jc w:val="both"/>
        <w:rPr>
          <w:rFonts w:ascii="Times New Roman" w:hAnsi="Times New Roman" w:cs="Times New Roman"/>
          <w:b/>
          <w:sz w:val="28"/>
          <w:szCs w:val="28"/>
        </w:rPr>
      </w:pPr>
      <w:r w:rsidRPr="00DF04F9">
        <w:rPr>
          <w:rFonts w:ascii="Times New Roman" w:hAnsi="Times New Roman" w:cs="Times New Roman"/>
          <w:b/>
          <w:sz w:val="28"/>
          <w:szCs w:val="28"/>
        </w:rPr>
        <w:t>Математический анализ.</w:t>
      </w:r>
    </w:p>
    <w:p w:rsidR="00BE2A67" w:rsidRPr="00DF04F9" w:rsidRDefault="005E6818"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BE2A67" w:rsidRPr="00DF04F9">
        <w:rPr>
          <w:rFonts w:ascii="Times New Roman" w:hAnsi="Times New Roman" w:cs="Times New Roman"/>
          <w:sz w:val="28"/>
          <w:szCs w:val="28"/>
        </w:rPr>
        <w:t xml:space="preserve">  </w:t>
      </w:r>
      <w:r w:rsidRPr="00DF04F9">
        <w:rPr>
          <w:rFonts w:ascii="Times New Roman" w:hAnsi="Times New Roman" w:cs="Times New Roman"/>
          <w:sz w:val="28"/>
          <w:szCs w:val="28"/>
        </w:rPr>
        <w:t xml:space="preserve">Основные свойства функции: монотонность, промежутки возрастания и убывания, точки максимума и минимума, ограниченность функций, чётность и нечётность, периодичность. </w:t>
      </w:r>
      <w:r w:rsidR="00BE2A67" w:rsidRPr="00DF04F9">
        <w:rPr>
          <w:rFonts w:ascii="Times New Roman" w:hAnsi="Times New Roman" w:cs="Times New Roman"/>
          <w:sz w:val="28"/>
          <w:szCs w:val="28"/>
        </w:rPr>
        <w:t xml:space="preserve">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Элементарные функции: корень степени n, степенная, показательная, логарифмическая, тригонометрические функции. Свойства и графики элементарных функций.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Тригонометрические формулы приведения, сложения, двойного угла. </w:t>
      </w:r>
      <w:r w:rsidRPr="00DF04F9">
        <w:rPr>
          <w:rFonts w:ascii="Times New Roman" w:hAnsi="Times New Roman" w:cs="Times New Roman"/>
          <w:sz w:val="28"/>
          <w:szCs w:val="28"/>
        </w:rPr>
        <w:t xml:space="preserve">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Простейшие преобразования выражений, содержащих степенные, тригонометрические, логарифмические и показательные функции. Решение соо</w:t>
      </w:r>
      <w:r w:rsidRPr="00DF04F9">
        <w:rPr>
          <w:rFonts w:ascii="Times New Roman" w:hAnsi="Times New Roman" w:cs="Times New Roman"/>
          <w:sz w:val="28"/>
          <w:szCs w:val="28"/>
        </w:rPr>
        <w:t>тветствующих простейших уравне</w:t>
      </w:r>
      <w:r w:rsidR="005E6818" w:rsidRPr="00DF04F9">
        <w:rPr>
          <w:rFonts w:ascii="Times New Roman" w:hAnsi="Times New Roman" w:cs="Times New Roman"/>
          <w:sz w:val="28"/>
          <w:szCs w:val="28"/>
        </w:rPr>
        <w:t xml:space="preserve">ний. Решение простейших показательных и логарифмических неравенств.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Понятие о композиции функций. Понятие об обратной функции. </w:t>
      </w:r>
      <w:r w:rsidRPr="00DF04F9">
        <w:rPr>
          <w:rFonts w:ascii="Times New Roman" w:hAnsi="Times New Roman" w:cs="Times New Roman"/>
          <w:sz w:val="28"/>
          <w:szCs w:val="28"/>
        </w:rPr>
        <w:t xml:space="preserve">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lastRenderedPageBreak/>
        <w:t xml:space="preserve">    </w:t>
      </w:r>
      <w:r w:rsidR="005E6818" w:rsidRPr="00DF04F9">
        <w:rPr>
          <w:rFonts w:ascii="Times New Roman" w:hAnsi="Times New Roman" w:cs="Times New Roman"/>
          <w:sz w:val="28"/>
          <w:szCs w:val="28"/>
        </w:rPr>
        <w:t xml:space="preserve">Преобразования графиков функций: параллельный перенос, растяжение (сжатие) вдоль оси ординат.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Понятие о непрерывности функции. Промежутки знакопостоянства непрерывной функции. Метод интервалов.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Понятие о пределе последовательности. Сумма бесконечно убывающей геометрической прогрессии.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Понятие о производной функции в точке. Физический и геометрический смысл производной. Производные основных элементарных функций, производная функции вида y = f (kx + b). Использование производной при исследовании функций, построении графиков (простейшие случаи). Использование свойств функций при решении текстовых, физических и геометрических задач. Решение задач на экстремум, нахождение наибольшего и наименьшего значений.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Понятие об определённом интеграле как площади криволинейной трапеции. Формула Ньютона–Лейбница. Первообразная. Приложения определённого интеграла. </w:t>
      </w:r>
    </w:p>
    <w:p w:rsidR="00BE2A67" w:rsidRPr="00DF04F9" w:rsidRDefault="005E6818" w:rsidP="00DF04F9">
      <w:pPr>
        <w:spacing w:line="240" w:lineRule="auto"/>
        <w:jc w:val="both"/>
        <w:rPr>
          <w:rFonts w:ascii="Times New Roman" w:hAnsi="Times New Roman" w:cs="Times New Roman"/>
          <w:sz w:val="28"/>
          <w:szCs w:val="28"/>
        </w:rPr>
      </w:pPr>
      <w:r w:rsidRPr="00DF04F9">
        <w:rPr>
          <w:rFonts w:ascii="Times New Roman" w:hAnsi="Times New Roman" w:cs="Times New Roman"/>
          <w:b/>
          <w:sz w:val="28"/>
          <w:szCs w:val="28"/>
        </w:rPr>
        <w:t>Вероятность и статистика.</w:t>
      </w:r>
      <w:r w:rsidRPr="00DF04F9">
        <w:rPr>
          <w:rFonts w:ascii="Times New Roman" w:hAnsi="Times New Roman" w:cs="Times New Roman"/>
          <w:sz w:val="28"/>
          <w:szCs w:val="28"/>
        </w:rPr>
        <w:t xml:space="preserve">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Выборки, сочетания. Биномиальные коэффициенты. Бином Ньютона. Треугольник Паскаля и его свойства.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Определение и примеры испытаний Бернулли. Формула для вероятности числа успехов в серии испытаний Бернулли. Математическое ожидание числа успехов в испытании Бернулли.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Основные примеры случайных величин. Математическое ожидание случайной величины. </w:t>
      </w:r>
    </w:p>
    <w:p w:rsidR="00BE2A67"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 xml:space="preserve">Независимость случайных величин и событий. </w:t>
      </w:r>
    </w:p>
    <w:p w:rsidR="005E6818" w:rsidRPr="00DF04F9" w:rsidRDefault="00BE2A6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w:t>
      </w:r>
      <w:r w:rsidR="005E6818" w:rsidRPr="00DF04F9">
        <w:rPr>
          <w:rFonts w:ascii="Times New Roman" w:hAnsi="Times New Roman" w:cs="Times New Roman"/>
          <w:sz w:val="28"/>
          <w:szCs w:val="28"/>
        </w:rPr>
        <w:t>Представление о законе больших чисел для последовательности независимых испыт</w:t>
      </w:r>
      <w:r w:rsidR="00B428F0" w:rsidRPr="00DF04F9">
        <w:rPr>
          <w:rFonts w:ascii="Times New Roman" w:hAnsi="Times New Roman" w:cs="Times New Roman"/>
          <w:sz w:val="28"/>
          <w:szCs w:val="28"/>
        </w:rPr>
        <w:t>аний. Естественнонаучные приме</w:t>
      </w:r>
      <w:r w:rsidR="005E6818" w:rsidRPr="00DF04F9">
        <w:rPr>
          <w:rFonts w:ascii="Times New Roman" w:hAnsi="Times New Roman" w:cs="Times New Roman"/>
          <w:sz w:val="28"/>
          <w:szCs w:val="28"/>
        </w:rPr>
        <w:t>нения закона больших чисел.</w:t>
      </w:r>
    </w:p>
    <w:p w:rsidR="004B23F7" w:rsidRPr="00DF04F9" w:rsidRDefault="004B23F7" w:rsidP="00DF04F9">
      <w:pPr>
        <w:spacing w:line="240" w:lineRule="auto"/>
        <w:jc w:val="both"/>
        <w:rPr>
          <w:rStyle w:val="c31"/>
          <w:rFonts w:ascii="Times New Roman" w:hAnsi="Times New Roman" w:cs="Times New Roman"/>
          <w:b/>
          <w:bCs/>
          <w:color w:val="000000"/>
          <w:sz w:val="28"/>
          <w:szCs w:val="28"/>
        </w:rPr>
      </w:pPr>
      <w:r w:rsidRPr="00DF04F9">
        <w:rPr>
          <w:rStyle w:val="c31"/>
          <w:rFonts w:ascii="Times New Roman" w:hAnsi="Times New Roman" w:cs="Times New Roman"/>
          <w:b/>
          <w:bCs/>
          <w:color w:val="000000"/>
          <w:sz w:val="28"/>
          <w:szCs w:val="28"/>
        </w:rPr>
        <w:t>Содержание тем учебного курса</w:t>
      </w:r>
      <w:r w:rsidR="00CE2FD1" w:rsidRPr="00DF04F9">
        <w:rPr>
          <w:rStyle w:val="c31"/>
          <w:rFonts w:ascii="Times New Roman" w:hAnsi="Times New Roman" w:cs="Times New Roman"/>
          <w:b/>
          <w:bCs/>
          <w:color w:val="000000"/>
          <w:sz w:val="28"/>
          <w:szCs w:val="28"/>
        </w:rPr>
        <w:t xml:space="preserve"> </w:t>
      </w:r>
    </w:p>
    <w:p w:rsidR="00CE2FD1" w:rsidRPr="00DF04F9" w:rsidRDefault="00CE2FD1" w:rsidP="00DF04F9">
      <w:pPr>
        <w:spacing w:line="240" w:lineRule="auto"/>
        <w:jc w:val="both"/>
        <w:rPr>
          <w:rFonts w:ascii="Times New Roman" w:hAnsi="Times New Roman" w:cs="Times New Roman"/>
          <w:b/>
          <w:sz w:val="28"/>
          <w:szCs w:val="28"/>
        </w:rPr>
      </w:pPr>
      <w:r w:rsidRPr="00DF04F9">
        <w:rPr>
          <w:rStyle w:val="c31"/>
          <w:rFonts w:ascii="Times New Roman" w:hAnsi="Times New Roman" w:cs="Times New Roman"/>
          <w:b/>
          <w:bCs/>
          <w:color w:val="000000"/>
          <w:sz w:val="28"/>
          <w:szCs w:val="28"/>
        </w:rPr>
        <w:t>10 класс</w:t>
      </w:r>
    </w:p>
    <w:p w:rsidR="00150D2B" w:rsidRPr="00DF04F9" w:rsidRDefault="00150D2B" w:rsidP="00DF04F9">
      <w:pPr>
        <w:pStyle w:val="c1"/>
        <w:spacing w:before="0" w:beforeAutospacing="0" w:after="0" w:afterAutospacing="0"/>
        <w:ind w:left="432" w:right="2554"/>
        <w:jc w:val="both"/>
        <w:rPr>
          <w:color w:val="000000"/>
          <w:sz w:val="28"/>
          <w:szCs w:val="28"/>
        </w:rPr>
      </w:pPr>
      <w:r w:rsidRPr="00DF04F9">
        <w:rPr>
          <w:rStyle w:val="c11"/>
          <w:bCs/>
          <w:color w:val="000000"/>
          <w:sz w:val="28"/>
          <w:szCs w:val="28"/>
        </w:rPr>
        <w:t>1.Действительные числа(9ч)</w:t>
      </w:r>
    </w:p>
    <w:p w:rsidR="00150D2B" w:rsidRPr="00DF04F9" w:rsidRDefault="00150D2B" w:rsidP="00DF04F9">
      <w:pPr>
        <w:pStyle w:val="c38"/>
        <w:spacing w:before="0" w:beforeAutospacing="0" w:after="0" w:afterAutospacing="0"/>
        <w:ind w:left="62" w:right="20" w:firstLine="340"/>
        <w:jc w:val="both"/>
        <w:rPr>
          <w:color w:val="000000"/>
          <w:sz w:val="28"/>
          <w:szCs w:val="28"/>
        </w:rPr>
      </w:pPr>
      <w:r w:rsidRPr="00DF04F9">
        <w:rPr>
          <w:color w:val="000000"/>
          <w:sz w:val="28"/>
          <w:szCs w:val="28"/>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150D2B" w:rsidRPr="00DF04F9" w:rsidRDefault="00150D2B" w:rsidP="00DF04F9">
      <w:pPr>
        <w:spacing w:line="240" w:lineRule="auto"/>
        <w:jc w:val="both"/>
        <w:rPr>
          <w:rFonts w:ascii="Times New Roman" w:hAnsi="Times New Roman" w:cs="Times New Roman"/>
          <w:sz w:val="28"/>
          <w:szCs w:val="28"/>
        </w:rPr>
      </w:pPr>
      <w:r w:rsidRPr="00DF04F9">
        <w:rPr>
          <w:rFonts w:ascii="Times New Roman" w:hAnsi="Times New Roman" w:cs="Times New Roman"/>
          <w:bCs/>
          <w:sz w:val="28"/>
          <w:szCs w:val="28"/>
        </w:rPr>
        <w:lastRenderedPageBreak/>
        <w:t xml:space="preserve">     2.Степенная функция(8ч)</w:t>
      </w:r>
    </w:p>
    <w:p w:rsidR="00150D2B" w:rsidRPr="00DF04F9" w:rsidRDefault="00150D2B"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 xml:space="preserve">     Степенная функция, ее свойства и график. Взаимно обратные функции. Равносильные уравнения и неравенства. </w:t>
      </w:r>
      <w:r w:rsidR="00B428F0" w:rsidRPr="00DF04F9">
        <w:rPr>
          <w:rFonts w:ascii="Times New Roman" w:hAnsi="Times New Roman" w:cs="Times New Roman"/>
          <w:sz w:val="28"/>
          <w:szCs w:val="28"/>
        </w:rPr>
        <w:t xml:space="preserve"> </w:t>
      </w:r>
      <w:r w:rsidRPr="00DF04F9">
        <w:rPr>
          <w:rFonts w:ascii="Times New Roman" w:hAnsi="Times New Roman" w:cs="Times New Roman"/>
          <w:sz w:val="28"/>
          <w:szCs w:val="28"/>
        </w:rPr>
        <w:t>Иррациональные уравнения. Иррациональные неравенства.</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bCs/>
          <w:sz w:val="28"/>
          <w:szCs w:val="28"/>
        </w:rPr>
        <w:t xml:space="preserve">     3.Показательная функция(8ч)</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Показательная функция, ее свойства и график. Показательные уравнения. Показательные неравенства. Системы показательных уравнений и неравенств.</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bCs/>
          <w:sz w:val="28"/>
          <w:szCs w:val="28"/>
        </w:rPr>
        <w:t xml:space="preserve">    4.Логарифмическая функция(14ч)</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Логарифмы. Свойства логарифмов. Десятичные и натуральные логарифмы. Логарифмическая функция, ее свойства и график. Логарифмические уравнения. Логарифмические неравенства.</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bCs/>
          <w:sz w:val="28"/>
          <w:szCs w:val="28"/>
        </w:rPr>
        <w:t xml:space="preserve">   5.Тригонометрические формулы(18ч)</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Радианная мера угла. Поворот точки вокруг начала координат. Определение синуса, косинуса и тангенса угла.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а и -а. Формулы сложения. Синус, косинус и тангенс двойного угла. Синус, косинус и тангенс половинного угла. Формулы приведения. Сумма и разность синусов. Сумма и разность косинусов.</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bCs/>
          <w:sz w:val="28"/>
          <w:szCs w:val="28"/>
        </w:rPr>
        <w:t>6.Тригонометрические уравнения (</w:t>
      </w:r>
      <w:r w:rsidR="00E27129" w:rsidRPr="00DF04F9">
        <w:rPr>
          <w:rFonts w:ascii="Times New Roman" w:hAnsi="Times New Roman" w:cs="Times New Roman"/>
          <w:bCs/>
          <w:sz w:val="28"/>
          <w:szCs w:val="28"/>
        </w:rPr>
        <w:t>11</w:t>
      </w:r>
      <w:r w:rsidRPr="00DF04F9">
        <w:rPr>
          <w:rFonts w:ascii="Times New Roman" w:hAnsi="Times New Roman" w:cs="Times New Roman"/>
          <w:bCs/>
          <w:sz w:val="28"/>
          <w:szCs w:val="28"/>
        </w:rPr>
        <w:t>ч)</w:t>
      </w:r>
    </w:p>
    <w:p w:rsidR="004B23F7" w:rsidRPr="00DF04F9" w:rsidRDefault="004B23F7" w:rsidP="00DF04F9">
      <w:pPr>
        <w:spacing w:line="240" w:lineRule="auto"/>
        <w:jc w:val="both"/>
        <w:rPr>
          <w:rFonts w:ascii="Times New Roman" w:hAnsi="Times New Roman" w:cs="Times New Roman"/>
          <w:sz w:val="28"/>
          <w:szCs w:val="28"/>
        </w:rPr>
      </w:pPr>
      <w:r w:rsidRPr="00DF04F9">
        <w:rPr>
          <w:rFonts w:ascii="Times New Roman" w:hAnsi="Times New Roman" w:cs="Times New Roman"/>
          <w:sz w:val="28"/>
          <w:szCs w:val="28"/>
        </w:rPr>
        <w:t>Уравнения cosx = </w:t>
      </w:r>
      <w:r w:rsidRPr="00DF04F9">
        <w:rPr>
          <w:rFonts w:ascii="Times New Roman" w:hAnsi="Times New Roman" w:cs="Times New Roman"/>
          <w:iCs/>
          <w:sz w:val="28"/>
          <w:szCs w:val="28"/>
        </w:rPr>
        <w:t>a, </w:t>
      </w:r>
      <w:r w:rsidRPr="00DF04F9">
        <w:rPr>
          <w:rFonts w:ascii="Times New Roman" w:hAnsi="Times New Roman" w:cs="Times New Roman"/>
          <w:sz w:val="28"/>
          <w:szCs w:val="28"/>
        </w:rPr>
        <w:t>sinx</w:t>
      </w:r>
      <w:r w:rsidRPr="00DF04F9">
        <w:rPr>
          <w:rFonts w:ascii="Times New Roman" w:hAnsi="Times New Roman" w:cs="Times New Roman"/>
          <w:iCs/>
          <w:sz w:val="28"/>
          <w:szCs w:val="28"/>
        </w:rPr>
        <w:t>= a, </w:t>
      </w:r>
      <w:r w:rsidRPr="00DF04F9">
        <w:rPr>
          <w:rFonts w:ascii="Times New Roman" w:hAnsi="Times New Roman" w:cs="Times New Roman"/>
          <w:sz w:val="28"/>
          <w:szCs w:val="28"/>
        </w:rPr>
        <w:t>tgx</w:t>
      </w:r>
      <w:r w:rsidRPr="00DF04F9">
        <w:rPr>
          <w:rFonts w:ascii="Times New Roman" w:hAnsi="Times New Roman" w:cs="Times New Roman"/>
          <w:iCs/>
          <w:sz w:val="28"/>
          <w:szCs w:val="28"/>
        </w:rPr>
        <w:t>= а. </w:t>
      </w:r>
      <w:r w:rsidRPr="00DF04F9">
        <w:rPr>
          <w:rFonts w:ascii="Times New Roman" w:hAnsi="Times New Roman" w:cs="Times New Roman"/>
          <w:sz w:val="28"/>
          <w:szCs w:val="28"/>
        </w:rPr>
        <w:t>Решение тригонометрических уравнений. Примеры решения простейших тригонометрических неравенств.</w:t>
      </w:r>
    </w:p>
    <w:p w:rsidR="004B23F7" w:rsidRPr="00DF04F9" w:rsidRDefault="004B23F7" w:rsidP="00DF04F9">
      <w:pPr>
        <w:spacing w:line="240" w:lineRule="auto"/>
        <w:jc w:val="both"/>
        <w:rPr>
          <w:rFonts w:ascii="Times New Roman" w:hAnsi="Times New Roman" w:cs="Times New Roman"/>
          <w:bCs/>
          <w:sz w:val="28"/>
          <w:szCs w:val="28"/>
        </w:rPr>
      </w:pPr>
      <w:r w:rsidRPr="00DF04F9">
        <w:rPr>
          <w:rFonts w:ascii="Times New Roman" w:hAnsi="Times New Roman" w:cs="Times New Roman"/>
          <w:bCs/>
          <w:sz w:val="28"/>
          <w:szCs w:val="28"/>
        </w:rPr>
        <w:t>7.Повторение и решение задач(2ч)</w:t>
      </w:r>
    </w:p>
    <w:p w:rsidR="00C74647" w:rsidRPr="00DF04F9" w:rsidRDefault="00C74647" w:rsidP="00DF04F9">
      <w:pPr>
        <w:spacing w:line="240" w:lineRule="auto"/>
        <w:jc w:val="both"/>
        <w:rPr>
          <w:rFonts w:ascii="Times New Roman" w:hAnsi="Times New Roman" w:cs="Times New Roman"/>
          <w:bCs/>
          <w:sz w:val="28"/>
          <w:szCs w:val="28"/>
        </w:rPr>
      </w:pPr>
      <w:r w:rsidRPr="00DF04F9">
        <w:rPr>
          <w:rFonts w:ascii="Times New Roman" w:hAnsi="Times New Roman" w:cs="Times New Roman"/>
          <w:bCs/>
          <w:sz w:val="28"/>
          <w:szCs w:val="28"/>
        </w:rPr>
        <w:t>Итого 70ч.</w:t>
      </w:r>
    </w:p>
    <w:p w:rsidR="00CE2FD1" w:rsidRPr="00DF04F9" w:rsidRDefault="00CE2FD1" w:rsidP="00DF04F9">
      <w:pPr>
        <w:spacing w:line="240" w:lineRule="auto"/>
        <w:jc w:val="both"/>
        <w:rPr>
          <w:rStyle w:val="c31"/>
          <w:rFonts w:ascii="Times New Roman" w:hAnsi="Times New Roman" w:cs="Times New Roman"/>
          <w:b/>
          <w:bCs/>
          <w:color w:val="000000"/>
          <w:sz w:val="28"/>
          <w:szCs w:val="28"/>
        </w:rPr>
      </w:pPr>
      <w:r w:rsidRPr="00DF04F9">
        <w:rPr>
          <w:rStyle w:val="c31"/>
          <w:rFonts w:ascii="Times New Roman" w:hAnsi="Times New Roman" w:cs="Times New Roman"/>
          <w:b/>
          <w:bCs/>
          <w:color w:val="000000"/>
          <w:sz w:val="28"/>
          <w:szCs w:val="28"/>
        </w:rPr>
        <w:t xml:space="preserve">Содержание тем учебного курса </w:t>
      </w:r>
    </w:p>
    <w:p w:rsidR="004B23F7" w:rsidRPr="00DF04F9" w:rsidRDefault="00F27164" w:rsidP="00DF04F9">
      <w:pPr>
        <w:pStyle w:val="a3"/>
        <w:numPr>
          <w:ilvl w:val="0"/>
          <w:numId w:val="3"/>
        </w:numPr>
        <w:ind w:left="0" w:firstLine="0"/>
        <w:jc w:val="both"/>
        <w:rPr>
          <w:b/>
          <w:sz w:val="28"/>
          <w:szCs w:val="28"/>
        </w:rPr>
      </w:pPr>
      <w:r w:rsidRPr="00DF04F9">
        <w:rPr>
          <w:b/>
          <w:sz w:val="28"/>
          <w:szCs w:val="28"/>
        </w:rPr>
        <w:t>К</w:t>
      </w:r>
      <w:r w:rsidR="00CE2FD1" w:rsidRPr="00DF04F9">
        <w:rPr>
          <w:b/>
          <w:sz w:val="28"/>
          <w:szCs w:val="28"/>
        </w:rPr>
        <w:t>ласс</w:t>
      </w:r>
    </w:p>
    <w:p w:rsidR="00F27164" w:rsidRPr="00DF04F9" w:rsidRDefault="00F27164" w:rsidP="00DF04F9">
      <w:pPr>
        <w:pStyle w:val="a3"/>
        <w:ind w:left="0"/>
        <w:jc w:val="both"/>
        <w:rPr>
          <w:sz w:val="28"/>
          <w:szCs w:val="28"/>
        </w:rPr>
      </w:pPr>
      <w:r w:rsidRPr="00DF04F9">
        <w:rPr>
          <w:sz w:val="28"/>
          <w:szCs w:val="28"/>
        </w:rPr>
        <w:lastRenderedPageBreak/>
        <w:t>1.Повторение курса 10 класса(4ч.)</w:t>
      </w:r>
    </w:p>
    <w:p w:rsidR="009E60BD" w:rsidRPr="00DF04F9" w:rsidRDefault="00F27164" w:rsidP="00DF04F9">
      <w:pPr>
        <w:pStyle w:val="a3"/>
        <w:ind w:left="0"/>
        <w:jc w:val="both"/>
        <w:rPr>
          <w:sz w:val="28"/>
          <w:szCs w:val="28"/>
        </w:rPr>
      </w:pPr>
      <w:r w:rsidRPr="00DF04F9">
        <w:rPr>
          <w:sz w:val="28"/>
          <w:szCs w:val="28"/>
        </w:rPr>
        <w:t>2</w:t>
      </w:r>
      <w:r w:rsidR="009E60BD" w:rsidRPr="00DF04F9">
        <w:rPr>
          <w:sz w:val="28"/>
          <w:szCs w:val="28"/>
        </w:rPr>
        <w:t>.Тригонометрические функции.</w:t>
      </w:r>
      <w:r w:rsidR="0023549F" w:rsidRPr="00DF04F9">
        <w:rPr>
          <w:sz w:val="28"/>
          <w:szCs w:val="28"/>
        </w:rPr>
        <w:t xml:space="preserve">( </w:t>
      </w:r>
      <w:r w:rsidR="005D61A3" w:rsidRPr="00DF04F9">
        <w:rPr>
          <w:sz w:val="28"/>
          <w:szCs w:val="28"/>
        </w:rPr>
        <w:t>10</w:t>
      </w:r>
      <w:r w:rsidR="00D46512" w:rsidRPr="00DF04F9">
        <w:rPr>
          <w:sz w:val="28"/>
          <w:szCs w:val="28"/>
        </w:rPr>
        <w:t>ч</w:t>
      </w:r>
      <w:r w:rsidR="0023549F" w:rsidRPr="00DF04F9">
        <w:rPr>
          <w:sz w:val="28"/>
          <w:szCs w:val="28"/>
        </w:rPr>
        <w:t>).</w:t>
      </w:r>
    </w:p>
    <w:p w:rsidR="00965E2E" w:rsidRPr="00DF04F9" w:rsidRDefault="009E60BD" w:rsidP="00DF04F9">
      <w:pPr>
        <w:pStyle w:val="a3"/>
        <w:ind w:left="0"/>
        <w:jc w:val="both"/>
        <w:rPr>
          <w:sz w:val="28"/>
          <w:szCs w:val="28"/>
        </w:rPr>
      </w:pPr>
      <w:r w:rsidRPr="00DF04F9">
        <w:rPr>
          <w:sz w:val="28"/>
          <w:szCs w:val="28"/>
        </w:rPr>
        <w:t>Область определения и множество значений тригонометрических функций .Чётность, нечётность, периодичность тригонометрических функций.</w:t>
      </w:r>
      <w:r w:rsidRPr="00DF04F9">
        <w:rPr>
          <w:rFonts w:eastAsiaTheme="minorHAnsi"/>
          <w:sz w:val="28"/>
          <w:szCs w:val="28"/>
          <w:lang w:eastAsia="en-US"/>
        </w:rPr>
        <w:t xml:space="preserve"> </w:t>
      </w:r>
      <w:r w:rsidRPr="00DF04F9">
        <w:rPr>
          <w:sz w:val="28"/>
          <w:szCs w:val="28"/>
        </w:rPr>
        <w:t>Свойство функции y = cos x и её график.  Свойство функции y = sin x и её график . Свойства и графики функций y = tg x и y = ctg x . Обратные тригонометрические функции.</w:t>
      </w:r>
    </w:p>
    <w:p w:rsidR="00965E2E" w:rsidRPr="00DF04F9" w:rsidRDefault="005D61A3" w:rsidP="00DF04F9">
      <w:pPr>
        <w:pStyle w:val="a3"/>
        <w:ind w:left="0"/>
        <w:jc w:val="both"/>
        <w:rPr>
          <w:rFonts w:eastAsiaTheme="minorHAnsi"/>
          <w:sz w:val="28"/>
          <w:szCs w:val="28"/>
          <w:lang w:eastAsia="en-US"/>
        </w:rPr>
      </w:pPr>
      <w:r w:rsidRPr="00DF04F9">
        <w:rPr>
          <w:sz w:val="28"/>
          <w:szCs w:val="28"/>
        </w:rPr>
        <w:t>3</w:t>
      </w:r>
      <w:r w:rsidR="009E60BD" w:rsidRPr="00DF04F9">
        <w:rPr>
          <w:sz w:val="28"/>
          <w:szCs w:val="28"/>
        </w:rPr>
        <w:t>.</w:t>
      </w:r>
      <w:r w:rsidR="00965E2E" w:rsidRPr="00DF04F9">
        <w:rPr>
          <w:sz w:val="28"/>
          <w:szCs w:val="28"/>
        </w:rPr>
        <w:t xml:space="preserve">Производная </w:t>
      </w:r>
      <w:r w:rsidR="009E60BD" w:rsidRPr="00DF04F9">
        <w:rPr>
          <w:sz w:val="28"/>
          <w:szCs w:val="28"/>
        </w:rPr>
        <w:t>и её геометрический смысл</w:t>
      </w:r>
      <w:r w:rsidR="00D46512" w:rsidRPr="00DF04F9">
        <w:rPr>
          <w:sz w:val="28"/>
          <w:szCs w:val="28"/>
        </w:rPr>
        <w:t>(12ч</w:t>
      </w:r>
      <w:r w:rsidR="0023549F" w:rsidRPr="00DF04F9">
        <w:rPr>
          <w:sz w:val="28"/>
          <w:szCs w:val="28"/>
        </w:rPr>
        <w:t>).</w:t>
      </w:r>
      <w:r w:rsidR="009E60BD" w:rsidRPr="00DF04F9">
        <w:rPr>
          <w:rFonts w:eastAsiaTheme="minorHAnsi"/>
          <w:sz w:val="28"/>
          <w:szCs w:val="28"/>
          <w:lang w:eastAsia="en-US"/>
        </w:rPr>
        <w:t xml:space="preserve">                                                                                                                                                                         </w:t>
      </w:r>
    </w:p>
    <w:p w:rsidR="009E60BD" w:rsidRPr="00DF04F9" w:rsidRDefault="00E54326" w:rsidP="00DF04F9">
      <w:pPr>
        <w:pStyle w:val="a3"/>
        <w:ind w:left="0"/>
        <w:jc w:val="both"/>
        <w:rPr>
          <w:sz w:val="28"/>
          <w:szCs w:val="28"/>
        </w:rPr>
      </w:pPr>
      <w:r w:rsidRPr="00DF04F9">
        <w:rPr>
          <w:rFonts w:eastAsiaTheme="minorHAnsi"/>
          <w:sz w:val="28"/>
          <w:szCs w:val="28"/>
          <w:lang w:eastAsia="en-US"/>
        </w:rPr>
        <w:t xml:space="preserve">Понятие о пределе последовательности. Существование предела монотонной последовательности. Длина окружности и площадь круга как пределы последовательностей. </w:t>
      </w:r>
      <w:r w:rsidR="009E60BD" w:rsidRPr="00DF04F9">
        <w:rPr>
          <w:sz w:val="28"/>
          <w:szCs w:val="28"/>
        </w:rPr>
        <w:t>Производная. Производная степенной функции . Правила дифференцирования.  Производные некоторых элементарных функций.</w:t>
      </w:r>
      <w:r w:rsidR="009E60BD" w:rsidRPr="00DF04F9">
        <w:rPr>
          <w:rFonts w:eastAsiaTheme="minorHAnsi"/>
          <w:sz w:val="28"/>
          <w:szCs w:val="28"/>
          <w:lang w:eastAsia="en-US"/>
        </w:rPr>
        <w:t xml:space="preserve"> </w:t>
      </w:r>
      <w:r w:rsidR="009E60BD" w:rsidRPr="00DF04F9">
        <w:rPr>
          <w:sz w:val="28"/>
          <w:szCs w:val="28"/>
        </w:rPr>
        <w:t>Геометрический смысл производной.</w:t>
      </w:r>
    </w:p>
    <w:p w:rsidR="00F07CBC" w:rsidRPr="00DF04F9" w:rsidRDefault="005D61A3" w:rsidP="00DF04F9">
      <w:pPr>
        <w:pStyle w:val="a3"/>
        <w:ind w:left="0"/>
        <w:jc w:val="both"/>
        <w:rPr>
          <w:sz w:val="28"/>
          <w:szCs w:val="28"/>
        </w:rPr>
      </w:pPr>
      <w:r w:rsidRPr="00DF04F9">
        <w:rPr>
          <w:sz w:val="28"/>
          <w:szCs w:val="28"/>
        </w:rPr>
        <w:t>4</w:t>
      </w:r>
      <w:r w:rsidR="00965E2E" w:rsidRPr="00DF04F9">
        <w:rPr>
          <w:sz w:val="28"/>
          <w:szCs w:val="28"/>
        </w:rPr>
        <w:t>.</w:t>
      </w:r>
      <w:r w:rsidR="00F07CBC" w:rsidRPr="00DF04F9">
        <w:rPr>
          <w:sz w:val="28"/>
          <w:szCs w:val="28"/>
        </w:rPr>
        <w:t>Применение производной к исследованию функций</w:t>
      </w:r>
      <w:r w:rsidRPr="00DF04F9">
        <w:rPr>
          <w:sz w:val="28"/>
          <w:szCs w:val="28"/>
        </w:rPr>
        <w:t>(12</w:t>
      </w:r>
      <w:r w:rsidR="00F07CBC" w:rsidRPr="00DF04F9">
        <w:rPr>
          <w:sz w:val="28"/>
          <w:szCs w:val="28"/>
        </w:rPr>
        <w:t>ч).</w:t>
      </w:r>
      <w:r w:rsidR="00F07CBC" w:rsidRPr="00DF04F9">
        <w:rPr>
          <w:rFonts w:eastAsiaTheme="minorHAnsi"/>
          <w:sz w:val="28"/>
          <w:szCs w:val="28"/>
          <w:lang w:eastAsia="en-US"/>
        </w:rPr>
        <w:t xml:space="preserve">                                                                                                                                                                    </w:t>
      </w:r>
      <w:r w:rsidR="00F07CBC" w:rsidRPr="00DF04F9">
        <w:rPr>
          <w:sz w:val="28"/>
          <w:szCs w:val="28"/>
        </w:rPr>
        <w:t>Возрастание и убывание функции. Экстремумы функции. Применение производной к построению графиков функций. Наибольшее и наименьшее значения функции. Выпуклость графика функций, точки перегиба.</w:t>
      </w:r>
    </w:p>
    <w:p w:rsidR="00965E2E" w:rsidRPr="00DF04F9" w:rsidRDefault="00965E2E" w:rsidP="00DF04F9">
      <w:pPr>
        <w:pStyle w:val="a3"/>
        <w:ind w:left="0"/>
        <w:jc w:val="both"/>
        <w:rPr>
          <w:sz w:val="28"/>
          <w:szCs w:val="28"/>
        </w:rPr>
      </w:pPr>
    </w:p>
    <w:p w:rsidR="009E60BD" w:rsidRPr="00DF04F9" w:rsidRDefault="005D61A3" w:rsidP="00DF04F9">
      <w:pPr>
        <w:pStyle w:val="a3"/>
        <w:ind w:left="0"/>
        <w:jc w:val="both"/>
        <w:rPr>
          <w:sz w:val="28"/>
          <w:szCs w:val="28"/>
        </w:rPr>
      </w:pPr>
      <w:r w:rsidRPr="00DF04F9">
        <w:rPr>
          <w:sz w:val="28"/>
          <w:szCs w:val="28"/>
        </w:rPr>
        <w:t>5</w:t>
      </w:r>
      <w:r w:rsidR="00965E2E" w:rsidRPr="00DF04F9">
        <w:rPr>
          <w:sz w:val="28"/>
          <w:szCs w:val="28"/>
        </w:rPr>
        <w:t>.</w:t>
      </w:r>
      <w:r w:rsidR="009E60BD" w:rsidRPr="00DF04F9">
        <w:rPr>
          <w:sz w:val="28"/>
          <w:szCs w:val="28"/>
        </w:rPr>
        <w:t>Интеграл</w:t>
      </w:r>
      <w:r w:rsidR="0023549F" w:rsidRPr="00DF04F9">
        <w:rPr>
          <w:sz w:val="28"/>
          <w:szCs w:val="28"/>
        </w:rPr>
        <w:t>(</w:t>
      </w:r>
      <w:r w:rsidRPr="00DF04F9">
        <w:rPr>
          <w:sz w:val="28"/>
          <w:szCs w:val="28"/>
        </w:rPr>
        <w:t>9</w:t>
      </w:r>
      <w:r w:rsidR="00F07CBC" w:rsidRPr="00DF04F9">
        <w:rPr>
          <w:sz w:val="28"/>
          <w:szCs w:val="28"/>
        </w:rPr>
        <w:t>ч</w:t>
      </w:r>
      <w:r w:rsidR="00D46512" w:rsidRPr="00DF04F9">
        <w:rPr>
          <w:sz w:val="28"/>
          <w:szCs w:val="28"/>
        </w:rPr>
        <w:t xml:space="preserve"> </w:t>
      </w:r>
      <w:r w:rsidR="0023549F" w:rsidRPr="00DF04F9">
        <w:rPr>
          <w:sz w:val="28"/>
          <w:szCs w:val="28"/>
        </w:rPr>
        <w:t>).</w:t>
      </w:r>
      <w:r w:rsidR="0023549F" w:rsidRPr="00DF04F9">
        <w:rPr>
          <w:rFonts w:eastAsiaTheme="minorHAnsi"/>
          <w:sz w:val="28"/>
          <w:szCs w:val="28"/>
          <w:lang w:eastAsia="en-US"/>
        </w:rPr>
        <w:t xml:space="preserve">                                                                                                                                                                                                          </w:t>
      </w:r>
      <w:r w:rsidR="00B86F15" w:rsidRPr="00DF04F9">
        <w:rPr>
          <w:sz w:val="28"/>
          <w:szCs w:val="28"/>
        </w:rPr>
        <w:t xml:space="preserve">                     </w:t>
      </w:r>
      <w:r w:rsidR="00E54326" w:rsidRPr="00DF04F9">
        <w:rPr>
          <w:sz w:val="28"/>
          <w:szCs w:val="28"/>
        </w:rPr>
        <w:t>Первообразная.</w:t>
      </w:r>
      <w:r w:rsidR="00B86F15" w:rsidRPr="00DF04F9">
        <w:rPr>
          <w:rFonts w:eastAsiaTheme="minorHAnsi"/>
          <w:sz w:val="28"/>
          <w:szCs w:val="28"/>
          <w:lang w:eastAsia="en-US"/>
        </w:rPr>
        <w:t xml:space="preserve"> </w:t>
      </w:r>
      <w:r w:rsidR="00B86F15" w:rsidRPr="00DF04F9">
        <w:rPr>
          <w:sz w:val="28"/>
          <w:szCs w:val="28"/>
        </w:rPr>
        <w:t xml:space="preserve">Формула Ньютона–Лейбница. </w:t>
      </w:r>
      <w:r w:rsidR="0023549F" w:rsidRPr="00DF04F9">
        <w:rPr>
          <w:sz w:val="28"/>
          <w:szCs w:val="28"/>
        </w:rPr>
        <w:t>Правила нахождения первообразных.  Площадь криволинейной трапеции и интеграл.  Вычисление интегралов. Вычисление площадей фигур с помощью интегралов . Применение производной интеграла к решению практических задач.</w:t>
      </w:r>
    </w:p>
    <w:p w:rsidR="00965E2E" w:rsidRPr="00DF04F9" w:rsidRDefault="00965E2E" w:rsidP="00DF04F9">
      <w:pPr>
        <w:pStyle w:val="a3"/>
        <w:ind w:left="0"/>
        <w:jc w:val="both"/>
        <w:rPr>
          <w:sz w:val="28"/>
          <w:szCs w:val="28"/>
        </w:rPr>
      </w:pPr>
    </w:p>
    <w:p w:rsidR="0023549F" w:rsidRPr="00DF04F9" w:rsidRDefault="005D61A3" w:rsidP="00DF04F9">
      <w:pPr>
        <w:pStyle w:val="a3"/>
        <w:ind w:left="0"/>
        <w:jc w:val="both"/>
        <w:rPr>
          <w:sz w:val="28"/>
          <w:szCs w:val="28"/>
        </w:rPr>
      </w:pPr>
      <w:r w:rsidRPr="00DF04F9">
        <w:rPr>
          <w:sz w:val="28"/>
          <w:szCs w:val="28"/>
        </w:rPr>
        <w:t>6</w:t>
      </w:r>
      <w:r w:rsidR="0023549F" w:rsidRPr="00DF04F9">
        <w:rPr>
          <w:sz w:val="28"/>
          <w:szCs w:val="28"/>
        </w:rPr>
        <w:t>.</w:t>
      </w:r>
      <w:r w:rsidR="0023549F" w:rsidRPr="00DF04F9">
        <w:rPr>
          <w:rFonts w:eastAsiaTheme="minorHAnsi"/>
          <w:sz w:val="28"/>
          <w:szCs w:val="28"/>
          <w:lang w:eastAsia="en-US"/>
        </w:rPr>
        <w:t xml:space="preserve"> </w:t>
      </w:r>
      <w:r w:rsidR="0023549F" w:rsidRPr="00DF04F9">
        <w:rPr>
          <w:sz w:val="28"/>
          <w:szCs w:val="28"/>
        </w:rPr>
        <w:t xml:space="preserve">Комбинаторика. ( </w:t>
      </w:r>
      <w:r w:rsidRPr="00DF04F9">
        <w:rPr>
          <w:sz w:val="28"/>
          <w:szCs w:val="28"/>
        </w:rPr>
        <w:t>4</w:t>
      </w:r>
      <w:r w:rsidR="00F07CBC" w:rsidRPr="00DF04F9">
        <w:rPr>
          <w:sz w:val="28"/>
          <w:szCs w:val="28"/>
        </w:rPr>
        <w:t>ч</w:t>
      </w:r>
      <w:r w:rsidR="0023549F" w:rsidRPr="00DF04F9">
        <w:rPr>
          <w:sz w:val="28"/>
          <w:szCs w:val="28"/>
        </w:rPr>
        <w:t xml:space="preserve"> ).</w:t>
      </w:r>
    </w:p>
    <w:p w:rsidR="009E60BD" w:rsidRPr="00DF04F9" w:rsidRDefault="0023549F" w:rsidP="00DF04F9">
      <w:pPr>
        <w:pStyle w:val="a3"/>
        <w:ind w:left="0"/>
        <w:jc w:val="both"/>
        <w:rPr>
          <w:sz w:val="28"/>
          <w:szCs w:val="28"/>
        </w:rPr>
      </w:pPr>
      <w:r w:rsidRPr="00DF04F9">
        <w:rPr>
          <w:sz w:val="28"/>
          <w:szCs w:val="28"/>
        </w:rPr>
        <w:t>Правило произведения.  Перестановки. Размещения. Сочетания и их свойства. Бином Ньютона.</w:t>
      </w:r>
    </w:p>
    <w:p w:rsidR="009E60BD" w:rsidRPr="00DF04F9" w:rsidRDefault="0023549F" w:rsidP="00DF04F9">
      <w:pPr>
        <w:pStyle w:val="c1"/>
        <w:tabs>
          <w:tab w:val="left" w:pos="855"/>
        </w:tabs>
        <w:spacing w:before="0" w:beforeAutospacing="0" w:after="0" w:afterAutospacing="0"/>
        <w:jc w:val="both"/>
        <w:rPr>
          <w:bCs/>
          <w:color w:val="000000"/>
          <w:sz w:val="28"/>
          <w:szCs w:val="28"/>
        </w:rPr>
      </w:pPr>
      <w:r w:rsidRPr="00DF04F9">
        <w:rPr>
          <w:rStyle w:val="c11"/>
          <w:bCs/>
          <w:color w:val="000000"/>
          <w:sz w:val="28"/>
          <w:szCs w:val="28"/>
        </w:rPr>
        <w:t xml:space="preserve"> </w:t>
      </w:r>
      <w:r w:rsidR="005D61A3" w:rsidRPr="00DF04F9">
        <w:rPr>
          <w:rStyle w:val="c11"/>
          <w:bCs/>
          <w:color w:val="000000"/>
          <w:sz w:val="28"/>
          <w:szCs w:val="28"/>
        </w:rPr>
        <w:t>7</w:t>
      </w:r>
      <w:r w:rsidRPr="00DF04F9">
        <w:rPr>
          <w:rStyle w:val="c11"/>
          <w:bCs/>
          <w:color w:val="000000"/>
          <w:sz w:val="28"/>
          <w:szCs w:val="28"/>
        </w:rPr>
        <w:t>.</w:t>
      </w:r>
      <w:r w:rsidRPr="00DF04F9">
        <w:rPr>
          <w:rFonts w:eastAsiaTheme="minorHAnsi"/>
          <w:sz w:val="28"/>
          <w:szCs w:val="28"/>
          <w:lang w:eastAsia="en-US"/>
        </w:rPr>
        <w:t xml:space="preserve"> </w:t>
      </w:r>
      <w:r w:rsidRPr="00DF04F9">
        <w:rPr>
          <w:bCs/>
          <w:color w:val="000000"/>
          <w:sz w:val="28"/>
          <w:szCs w:val="28"/>
        </w:rPr>
        <w:t>Элементы теории вероятностей.</w:t>
      </w:r>
      <w:r w:rsidR="00F07CBC" w:rsidRPr="00DF04F9">
        <w:rPr>
          <w:bCs/>
          <w:color w:val="000000"/>
          <w:sz w:val="28"/>
          <w:szCs w:val="28"/>
        </w:rPr>
        <w:t xml:space="preserve"> Статистика </w:t>
      </w:r>
      <w:r w:rsidRPr="00DF04F9">
        <w:rPr>
          <w:bCs/>
          <w:color w:val="000000"/>
          <w:sz w:val="28"/>
          <w:szCs w:val="28"/>
        </w:rPr>
        <w:t>(</w:t>
      </w:r>
      <w:r w:rsidR="005D61A3" w:rsidRPr="00DF04F9">
        <w:rPr>
          <w:bCs/>
          <w:color w:val="000000"/>
          <w:sz w:val="28"/>
          <w:szCs w:val="28"/>
        </w:rPr>
        <w:t>5</w:t>
      </w:r>
      <w:r w:rsidR="00F07CBC" w:rsidRPr="00DF04F9">
        <w:rPr>
          <w:bCs/>
          <w:color w:val="000000"/>
          <w:sz w:val="28"/>
          <w:szCs w:val="28"/>
        </w:rPr>
        <w:t>ч</w:t>
      </w:r>
      <w:r w:rsidRPr="00DF04F9">
        <w:rPr>
          <w:bCs/>
          <w:color w:val="000000"/>
          <w:sz w:val="28"/>
          <w:szCs w:val="28"/>
        </w:rPr>
        <w:t xml:space="preserve"> ).</w:t>
      </w:r>
    </w:p>
    <w:p w:rsidR="0023549F" w:rsidRPr="00DF04F9" w:rsidRDefault="0023549F" w:rsidP="00DF04F9">
      <w:pPr>
        <w:pStyle w:val="c1"/>
        <w:tabs>
          <w:tab w:val="left" w:pos="855"/>
        </w:tabs>
        <w:spacing w:before="0" w:beforeAutospacing="0" w:after="0" w:afterAutospacing="0"/>
        <w:jc w:val="both"/>
        <w:rPr>
          <w:bCs/>
          <w:color w:val="000000"/>
          <w:sz w:val="28"/>
          <w:szCs w:val="28"/>
        </w:rPr>
      </w:pPr>
      <w:r w:rsidRPr="00DF04F9">
        <w:rPr>
          <w:rStyle w:val="c11"/>
          <w:bCs/>
          <w:color w:val="000000"/>
          <w:sz w:val="28"/>
          <w:szCs w:val="28"/>
        </w:rPr>
        <w:tab/>
      </w:r>
      <w:r w:rsidRPr="00DF04F9">
        <w:rPr>
          <w:bCs/>
          <w:color w:val="000000"/>
          <w:sz w:val="28"/>
          <w:szCs w:val="28"/>
        </w:rPr>
        <w:t>События. Комбинация событий. Противоположное событие. Вероятность события. Сложение вероятностей. Независимые события. Умножение вероятностей. Статистическая вероятность.</w:t>
      </w:r>
    </w:p>
    <w:p w:rsidR="002A5714" w:rsidRPr="00DF04F9" w:rsidRDefault="002A5714" w:rsidP="00DF04F9">
      <w:pPr>
        <w:pStyle w:val="c1"/>
        <w:tabs>
          <w:tab w:val="left" w:pos="855"/>
        </w:tabs>
        <w:spacing w:before="0" w:beforeAutospacing="0" w:after="0" w:afterAutospacing="0"/>
        <w:jc w:val="both"/>
        <w:rPr>
          <w:bCs/>
          <w:color w:val="000000"/>
          <w:sz w:val="28"/>
          <w:szCs w:val="28"/>
        </w:rPr>
      </w:pPr>
      <w:r w:rsidRPr="00DF04F9">
        <w:rPr>
          <w:bCs/>
          <w:color w:val="000000"/>
          <w:sz w:val="28"/>
          <w:szCs w:val="28"/>
        </w:rPr>
        <w:t>Случайные величины. Центральные тенденции .  Меры разброса.</w:t>
      </w:r>
    </w:p>
    <w:p w:rsidR="00F07CBC" w:rsidRPr="00DF04F9" w:rsidRDefault="002A5714" w:rsidP="00DF04F9">
      <w:pPr>
        <w:pStyle w:val="c1"/>
        <w:tabs>
          <w:tab w:val="left" w:pos="855"/>
        </w:tabs>
        <w:spacing w:before="0" w:beforeAutospacing="0" w:after="0" w:afterAutospacing="0"/>
        <w:jc w:val="both"/>
        <w:rPr>
          <w:rFonts w:eastAsiaTheme="minorHAnsi"/>
          <w:sz w:val="28"/>
          <w:szCs w:val="28"/>
          <w:lang w:eastAsia="en-US"/>
        </w:rPr>
      </w:pPr>
      <w:r w:rsidRPr="00DF04F9">
        <w:rPr>
          <w:bCs/>
          <w:color w:val="000000"/>
          <w:sz w:val="28"/>
          <w:szCs w:val="28"/>
        </w:rPr>
        <w:t xml:space="preserve">     </w:t>
      </w:r>
    </w:p>
    <w:p w:rsidR="002A5714" w:rsidRPr="00DF04F9" w:rsidRDefault="00F07CBC" w:rsidP="00DF04F9">
      <w:pPr>
        <w:pStyle w:val="c1"/>
        <w:tabs>
          <w:tab w:val="left" w:pos="855"/>
        </w:tabs>
        <w:spacing w:before="0" w:beforeAutospacing="0" w:after="0" w:afterAutospacing="0"/>
        <w:jc w:val="both"/>
        <w:rPr>
          <w:rStyle w:val="c11"/>
          <w:bCs/>
          <w:color w:val="000000"/>
          <w:sz w:val="28"/>
          <w:szCs w:val="28"/>
        </w:rPr>
      </w:pPr>
      <w:r w:rsidRPr="00DF04F9">
        <w:rPr>
          <w:bCs/>
          <w:color w:val="000000"/>
          <w:sz w:val="28"/>
          <w:szCs w:val="28"/>
        </w:rPr>
        <w:t xml:space="preserve">    8.</w:t>
      </w:r>
      <w:r w:rsidR="002A5714" w:rsidRPr="00DF04F9">
        <w:rPr>
          <w:bCs/>
          <w:color w:val="000000"/>
          <w:sz w:val="28"/>
          <w:szCs w:val="28"/>
        </w:rPr>
        <w:t>Итоговое повторение</w:t>
      </w:r>
      <w:r w:rsidR="005D61A3" w:rsidRPr="00DF04F9">
        <w:rPr>
          <w:bCs/>
          <w:color w:val="000000"/>
          <w:sz w:val="28"/>
          <w:szCs w:val="28"/>
        </w:rPr>
        <w:t>(12</w:t>
      </w:r>
      <w:r w:rsidR="002A5714" w:rsidRPr="00DF04F9">
        <w:rPr>
          <w:bCs/>
          <w:color w:val="000000"/>
          <w:sz w:val="28"/>
          <w:szCs w:val="28"/>
        </w:rPr>
        <w:t>ч).</w:t>
      </w:r>
    </w:p>
    <w:p w:rsidR="0023549F" w:rsidRPr="00DF04F9" w:rsidRDefault="0023549F" w:rsidP="00DF04F9">
      <w:pPr>
        <w:pStyle w:val="c1"/>
        <w:spacing w:before="0" w:beforeAutospacing="0" w:after="0" w:afterAutospacing="0"/>
        <w:jc w:val="both"/>
        <w:rPr>
          <w:rStyle w:val="c11"/>
          <w:b/>
          <w:bCs/>
          <w:color w:val="000000"/>
          <w:sz w:val="28"/>
          <w:szCs w:val="28"/>
        </w:rPr>
      </w:pPr>
    </w:p>
    <w:p w:rsidR="009E60BD" w:rsidRDefault="00C74647" w:rsidP="00DF04F9">
      <w:pPr>
        <w:pStyle w:val="c1"/>
        <w:spacing w:before="0" w:beforeAutospacing="0" w:after="0" w:afterAutospacing="0"/>
        <w:jc w:val="both"/>
        <w:rPr>
          <w:rStyle w:val="c11"/>
          <w:bCs/>
          <w:color w:val="000000"/>
          <w:sz w:val="28"/>
          <w:szCs w:val="28"/>
        </w:rPr>
      </w:pPr>
      <w:r w:rsidRPr="00DF04F9">
        <w:rPr>
          <w:rStyle w:val="c11"/>
          <w:bCs/>
          <w:color w:val="000000"/>
          <w:sz w:val="28"/>
          <w:szCs w:val="28"/>
        </w:rPr>
        <w:t>Итого -68ч.</w:t>
      </w:r>
    </w:p>
    <w:p w:rsidR="00655CAE" w:rsidRDefault="00655CAE" w:rsidP="00DF04F9">
      <w:pPr>
        <w:pStyle w:val="c1"/>
        <w:spacing w:before="0" w:beforeAutospacing="0" w:after="0" w:afterAutospacing="0"/>
        <w:jc w:val="both"/>
        <w:rPr>
          <w:rStyle w:val="c11"/>
          <w:bCs/>
          <w:color w:val="000000"/>
          <w:sz w:val="28"/>
          <w:szCs w:val="28"/>
        </w:rPr>
      </w:pPr>
    </w:p>
    <w:p w:rsidR="00655CAE" w:rsidRDefault="00655CAE" w:rsidP="00DF04F9">
      <w:pPr>
        <w:pStyle w:val="c1"/>
        <w:spacing w:before="0" w:beforeAutospacing="0" w:after="0" w:afterAutospacing="0"/>
        <w:jc w:val="both"/>
        <w:rPr>
          <w:rStyle w:val="c11"/>
          <w:bCs/>
          <w:color w:val="000000"/>
          <w:sz w:val="28"/>
          <w:szCs w:val="28"/>
        </w:rPr>
      </w:pPr>
    </w:p>
    <w:p w:rsidR="00655CAE" w:rsidRPr="00DF04F9" w:rsidRDefault="00655CAE" w:rsidP="00DF04F9">
      <w:pPr>
        <w:pStyle w:val="c1"/>
        <w:spacing w:before="0" w:beforeAutospacing="0" w:after="0" w:afterAutospacing="0"/>
        <w:jc w:val="both"/>
        <w:rPr>
          <w:rStyle w:val="c11"/>
          <w:bCs/>
          <w:color w:val="000000"/>
          <w:sz w:val="28"/>
          <w:szCs w:val="28"/>
        </w:rPr>
      </w:pPr>
    </w:p>
    <w:p w:rsidR="00091E7C" w:rsidRPr="00DF04F9" w:rsidRDefault="00DB0028" w:rsidP="00DF04F9">
      <w:pPr>
        <w:spacing w:line="240" w:lineRule="auto"/>
        <w:rPr>
          <w:rFonts w:ascii="Times New Roman" w:hAnsi="Times New Roman" w:cs="Times New Roman"/>
          <w:b/>
          <w:sz w:val="28"/>
          <w:szCs w:val="28"/>
        </w:rPr>
      </w:pPr>
      <w:r w:rsidRPr="00DF04F9">
        <w:rPr>
          <w:rFonts w:ascii="Times New Roman" w:hAnsi="Times New Roman" w:cs="Times New Roman"/>
          <w:b/>
          <w:sz w:val="28"/>
          <w:szCs w:val="28"/>
        </w:rPr>
        <w:t>Тематическое планирование по</w:t>
      </w:r>
      <w:r w:rsidRPr="00DF04F9">
        <w:rPr>
          <w:rFonts w:ascii="Times New Roman" w:hAnsi="Times New Roman" w:cs="Times New Roman"/>
          <w:sz w:val="28"/>
          <w:szCs w:val="28"/>
        </w:rPr>
        <w:t xml:space="preserve"> </w:t>
      </w:r>
      <w:r w:rsidRPr="00DF04F9">
        <w:rPr>
          <w:rFonts w:ascii="Times New Roman" w:hAnsi="Times New Roman" w:cs="Times New Roman"/>
          <w:b/>
          <w:sz w:val="28"/>
          <w:szCs w:val="28"/>
        </w:rPr>
        <w:t xml:space="preserve">математике: алгебра и начала анализа. </w:t>
      </w:r>
      <w:r w:rsidR="002F17AF" w:rsidRPr="00DF04F9">
        <w:rPr>
          <w:rFonts w:ascii="Times New Roman" w:hAnsi="Times New Roman" w:cs="Times New Roman"/>
          <w:b/>
          <w:sz w:val="28"/>
          <w:szCs w:val="28"/>
        </w:rPr>
        <w:t xml:space="preserve">        </w:t>
      </w:r>
      <w:r w:rsidRPr="00DF04F9">
        <w:rPr>
          <w:rFonts w:ascii="Times New Roman" w:hAnsi="Times New Roman" w:cs="Times New Roman"/>
          <w:b/>
          <w:sz w:val="28"/>
          <w:szCs w:val="28"/>
        </w:rPr>
        <w:t>10 класс.</w:t>
      </w:r>
    </w:p>
    <w:tbl>
      <w:tblPr>
        <w:tblStyle w:val="ae"/>
        <w:tblW w:w="0" w:type="auto"/>
        <w:tblLook w:val="04A0" w:firstRow="1" w:lastRow="0" w:firstColumn="1" w:lastColumn="0" w:noHBand="0" w:noVBand="1"/>
      </w:tblPr>
      <w:tblGrid>
        <w:gridCol w:w="1384"/>
        <w:gridCol w:w="3969"/>
        <w:gridCol w:w="1617"/>
      </w:tblGrid>
      <w:tr w:rsidR="00DB0028" w:rsidRPr="00DF04F9" w:rsidTr="00DB0028">
        <w:tc>
          <w:tcPr>
            <w:tcW w:w="1384" w:type="dxa"/>
          </w:tcPr>
          <w:p w:rsidR="00DB0028" w:rsidRPr="00DF04F9" w:rsidRDefault="00DB0028" w:rsidP="00DF04F9">
            <w:pPr>
              <w:rPr>
                <w:rFonts w:ascii="Times New Roman" w:hAnsi="Times New Roman" w:cs="Times New Roman"/>
                <w:sz w:val="28"/>
                <w:szCs w:val="28"/>
              </w:rPr>
            </w:pPr>
            <w:r w:rsidRPr="00DF04F9">
              <w:rPr>
                <w:rFonts w:ascii="Times New Roman" w:hAnsi="Times New Roman" w:cs="Times New Roman"/>
                <w:sz w:val="28"/>
                <w:szCs w:val="28"/>
              </w:rPr>
              <w:t>№ п/п</w:t>
            </w:r>
          </w:p>
        </w:tc>
        <w:tc>
          <w:tcPr>
            <w:tcW w:w="3969" w:type="dxa"/>
          </w:tcPr>
          <w:p w:rsidR="00DB0028" w:rsidRPr="00DF04F9" w:rsidRDefault="00DB0028"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Тема</w:t>
            </w:r>
          </w:p>
        </w:tc>
        <w:tc>
          <w:tcPr>
            <w:tcW w:w="1559" w:type="dxa"/>
          </w:tcPr>
          <w:p w:rsidR="00DB0028" w:rsidRPr="00DF04F9" w:rsidRDefault="00DB0028"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Количество часов</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1</w:t>
            </w:r>
          </w:p>
        </w:tc>
        <w:tc>
          <w:tcPr>
            <w:tcW w:w="3969"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Действительные числа.</w:t>
            </w:r>
          </w:p>
        </w:tc>
        <w:tc>
          <w:tcPr>
            <w:tcW w:w="1559"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9</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2</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Степенная функция.</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8</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3</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Показательная функция.</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8</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4</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Логарифмическая функция.</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14</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 xml:space="preserve"> 5.</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Тригонометрические формулы.</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18</w:t>
            </w:r>
          </w:p>
        </w:tc>
      </w:tr>
      <w:tr w:rsidR="0099249A" w:rsidRPr="00DF04F9" w:rsidTr="00DB0028">
        <w:tc>
          <w:tcPr>
            <w:tcW w:w="1384" w:type="dxa"/>
          </w:tcPr>
          <w:p w:rsidR="0099249A" w:rsidRPr="00DF04F9" w:rsidRDefault="0099249A"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6</w:t>
            </w:r>
          </w:p>
        </w:tc>
        <w:tc>
          <w:tcPr>
            <w:tcW w:w="3969" w:type="dxa"/>
          </w:tcPr>
          <w:p w:rsidR="0099249A" w:rsidRPr="00DF04F9" w:rsidRDefault="0099249A" w:rsidP="00DF04F9">
            <w:pPr>
              <w:jc w:val="center"/>
              <w:rPr>
                <w:rFonts w:ascii="Times New Roman" w:hAnsi="Times New Roman" w:cs="Times New Roman"/>
                <w:b/>
                <w:sz w:val="28"/>
                <w:szCs w:val="28"/>
              </w:rPr>
            </w:pPr>
            <w:r w:rsidRPr="00DF04F9">
              <w:rPr>
                <w:rFonts w:ascii="Times New Roman" w:hAnsi="Times New Roman" w:cs="Times New Roman"/>
                <w:sz w:val="28"/>
                <w:szCs w:val="28"/>
              </w:rPr>
              <w:t>Тригонометрические уравнения.</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11</w:t>
            </w:r>
          </w:p>
        </w:tc>
      </w:tr>
      <w:tr w:rsidR="0099249A" w:rsidRPr="00DF04F9" w:rsidTr="00DB0028">
        <w:tc>
          <w:tcPr>
            <w:tcW w:w="1384"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7</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Повторение.</w:t>
            </w:r>
          </w:p>
        </w:tc>
        <w:tc>
          <w:tcPr>
            <w:tcW w:w="155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2</w:t>
            </w:r>
          </w:p>
        </w:tc>
      </w:tr>
      <w:tr w:rsidR="0099249A" w:rsidRPr="00DF04F9" w:rsidTr="00DB0028">
        <w:tc>
          <w:tcPr>
            <w:tcW w:w="1384"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8</w:t>
            </w:r>
          </w:p>
        </w:tc>
        <w:tc>
          <w:tcPr>
            <w:tcW w:w="3969" w:type="dxa"/>
          </w:tcPr>
          <w:p w:rsidR="0099249A" w:rsidRPr="00DF04F9" w:rsidRDefault="0099249A" w:rsidP="00DF04F9">
            <w:pPr>
              <w:jc w:val="center"/>
              <w:rPr>
                <w:rFonts w:ascii="Times New Roman" w:hAnsi="Times New Roman" w:cs="Times New Roman"/>
                <w:sz w:val="28"/>
                <w:szCs w:val="28"/>
              </w:rPr>
            </w:pPr>
            <w:r w:rsidRPr="00DF04F9">
              <w:rPr>
                <w:rFonts w:ascii="Times New Roman" w:hAnsi="Times New Roman" w:cs="Times New Roman"/>
                <w:sz w:val="28"/>
                <w:szCs w:val="28"/>
              </w:rPr>
              <w:t>Контрольные работ</w:t>
            </w:r>
            <w:r w:rsidR="006A5513" w:rsidRPr="00DF04F9">
              <w:rPr>
                <w:rFonts w:ascii="Times New Roman" w:hAnsi="Times New Roman" w:cs="Times New Roman"/>
                <w:sz w:val="28"/>
                <w:szCs w:val="28"/>
              </w:rPr>
              <w:t>ы.</w:t>
            </w:r>
          </w:p>
        </w:tc>
        <w:tc>
          <w:tcPr>
            <w:tcW w:w="1559" w:type="dxa"/>
          </w:tcPr>
          <w:p w:rsidR="0099249A"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4</w:t>
            </w:r>
          </w:p>
        </w:tc>
      </w:tr>
      <w:tr w:rsidR="0099249A" w:rsidRPr="00DF04F9" w:rsidTr="00DB0028">
        <w:tc>
          <w:tcPr>
            <w:tcW w:w="1384" w:type="dxa"/>
          </w:tcPr>
          <w:p w:rsidR="0099249A" w:rsidRPr="00DF04F9" w:rsidRDefault="0099249A" w:rsidP="00DF04F9">
            <w:pPr>
              <w:jc w:val="center"/>
              <w:rPr>
                <w:rFonts w:ascii="Times New Roman" w:hAnsi="Times New Roman" w:cs="Times New Roman"/>
                <w:b/>
                <w:sz w:val="28"/>
                <w:szCs w:val="28"/>
              </w:rPr>
            </w:pPr>
          </w:p>
        </w:tc>
        <w:tc>
          <w:tcPr>
            <w:tcW w:w="3969" w:type="dxa"/>
          </w:tcPr>
          <w:p w:rsidR="0099249A"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Итого</w:t>
            </w:r>
          </w:p>
        </w:tc>
        <w:tc>
          <w:tcPr>
            <w:tcW w:w="1559" w:type="dxa"/>
          </w:tcPr>
          <w:p w:rsidR="0099249A"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70</w:t>
            </w:r>
          </w:p>
        </w:tc>
      </w:tr>
    </w:tbl>
    <w:p w:rsidR="00DB0028" w:rsidRPr="00DF04F9" w:rsidRDefault="00DB0028" w:rsidP="00DF04F9">
      <w:pPr>
        <w:spacing w:line="240" w:lineRule="auto"/>
        <w:rPr>
          <w:rFonts w:ascii="Times New Roman" w:hAnsi="Times New Roman" w:cs="Times New Roman"/>
          <w:b/>
          <w:sz w:val="28"/>
          <w:szCs w:val="28"/>
        </w:rPr>
      </w:pPr>
    </w:p>
    <w:p w:rsidR="006A5513" w:rsidRPr="00DF04F9" w:rsidRDefault="006A5513" w:rsidP="00DF04F9">
      <w:pPr>
        <w:spacing w:line="240" w:lineRule="auto"/>
        <w:rPr>
          <w:rFonts w:ascii="Times New Roman" w:hAnsi="Times New Roman" w:cs="Times New Roman"/>
          <w:b/>
          <w:sz w:val="28"/>
          <w:szCs w:val="28"/>
        </w:rPr>
      </w:pPr>
    </w:p>
    <w:p w:rsidR="006A5513" w:rsidRPr="00DF04F9" w:rsidRDefault="006A5513" w:rsidP="00DF04F9">
      <w:pPr>
        <w:spacing w:line="240" w:lineRule="auto"/>
        <w:rPr>
          <w:rFonts w:ascii="Times New Roman" w:hAnsi="Times New Roman" w:cs="Times New Roman"/>
          <w:b/>
          <w:sz w:val="28"/>
          <w:szCs w:val="28"/>
        </w:rPr>
      </w:pPr>
      <w:r w:rsidRPr="00DF04F9">
        <w:rPr>
          <w:rFonts w:ascii="Times New Roman" w:hAnsi="Times New Roman" w:cs="Times New Roman"/>
          <w:b/>
          <w:sz w:val="28"/>
          <w:szCs w:val="28"/>
        </w:rPr>
        <w:t>Тематическое планирование по</w:t>
      </w:r>
      <w:r w:rsidRPr="00DF04F9">
        <w:rPr>
          <w:rFonts w:ascii="Times New Roman" w:hAnsi="Times New Roman" w:cs="Times New Roman"/>
          <w:sz w:val="28"/>
          <w:szCs w:val="28"/>
        </w:rPr>
        <w:t xml:space="preserve"> </w:t>
      </w:r>
      <w:r w:rsidRPr="00DF04F9">
        <w:rPr>
          <w:rFonts w:ascii="Times New Roman" w:hAnsi="Times New Roman" w:cs="Times New Roman"/>
          <w:b/>
          <w:sz w:val="28"/>
          <w:szCs w:val="28"/>
        </w:rPr>
        <w:t>математике: алгебра и начала анализа</w:t>
      </w:r>
      <w:r w:rsidR="002F17AF" w:rsidRPr="00DF04F9">
        <w:rPr>
          <w:rFonts w:ascii="Times New Roman" w:hAnsi="Times New Roman" w:cs="Times New Roman"/>
          <w:b/>
          <w:sz w:val="28"/>
          <w:szCs w:val="28"/>
        </w:rPr>
        <w:t>.         11</w:t>
      </w:r>
      <w:r w:rsidRPr="00DF04F9">
        <w:rPr>
          <w:rFonts w:ascii="Times New Roman" w:hAnsi="Times New Roman" w:cs="Times New Roman"/>
          <w:b/>
          <w:sz w:val="28"/>
          <w:szCs w:val="28"/>
        </w:rPr>
        <w:t xml:space="preserve"> класс.</w:t>
      </w:r>
    </w:p>
    <w:tbl>
      <w:tblPr>
        <w:tblStyle w:val="ae"/>
        <w:tblW w:w="0" w:type="auto"/>
        <w:tblLook w:val="04A0" w:firstRow="1" w:lastRow="0" w:firstColumn="1" w:lastColumn="0" w:noHBand="0" w:noVBand="1"/>
      </w:tblPr>
      <w:tblGrid>
        <w:gridCol w:w="1384"/>
        <w:gridCol w:w="3969"/>
        <w:gridCol w:w="1617"/>
      </w:tblGrid>
      <w:tr w:rsidR="006A5513" w:rsidRPr="00DF04F9" w:rsidTr="002B2DF1">
        <w:tc>
          <w:tcPr>
            <w:tcW w:w="1384" w:type="dxa"/>
          </w:tcPr>
          <w:p w:rsidR="006A5513" w:rsidRPr="00DF04F9" w:rsidRDefault="006A5513" w:rsidP="00DF04F9">
            <w:pPr>
              <w:rPr>
                <w:rFonts w:ascii="Times New Roman" w:hAnsi="Times New Roman" w:cs="Times New Roman"/>
                <w:sz w:val="28"/>
                <w:szCs w:val="28"/>
              </w:rPr>
            </w:pPr>
            <w:r w:rsidRPr="00DF04F9">
              <w:rPr>
                <w:rFonts w:ascii="Times New Roman" w:hAnsi="Times New Roman" w:cs="Times New Roman"/>
                <w:sz w:val="28"/>
                <w:szCs w:val="28"/>
              </w:rPr>
              <w:t>№ п/п</w:t>
            </w:r>
          </w:p>
        </w:tc>
        <w:tc>
          <w:tcPr>
            <w:tcW w:w="3969"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Тема</w:t>
            </w:r>
          </w:p>
        </w:tc>
        <w:tc>
          <w:tcPr>
            <w:tcW w:w="1559"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Количество часов</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1</w:t>
            </w:r>
          </w:p>
        </w:tc>
        <w:tc>
          <w:tcPr>
            <w:tcW w:w="3969" w:type="dxa"/>
          </w:tcPr>
          <w:p w:rsidR="006A5513" w:rsidRPr="00DF04F9" w:rsidRDefault="002F17AF"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sz w:val="28"/>
                <w:szCs w:val="28"/>
              </w:rPr>
              <w:t>Повторение курса 10 класса.</w:t>
            </w:r>
          </w:p>
        </w:tc>
        <w:tc>
          <w:tcPr>
            <w:tcW w:w="1559" w:type="dxa"/>
          </w:tcPr>
          <w:p w:rsidR="006A5513" w:rsidRPr="00DF04F9" w:rsidRDefault="002F17AF"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4</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2</w:t>
            </w:r>
          </w:p>
        </w:tc>
        <w:tc>
          <w:tcPr>
            <w:tcW w:w="396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Тригонометрические функции.</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10</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3</w:t>
            </w:r>
          </w:p>
        </w:tc>
        <w:tc>
          <w:tcPr>
            <w:tcW w:w="396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Производная и её геометрический смысл.</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12</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4</w:t>
            </w:r>
          </w:p>
        </w:tc>
        <w:tc>
          <w:tcPr>
            <w:tcW w:w="396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Применение  производной к исследованию  функций.</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12</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lastRenderedPageBreak/>
              <w:t xml:space="preserve"> 5.</w:t>
            </w:r>
          </w:p>
        </w:tc>
        <w:tc>
          <w:tcPr>
            <w:tcW w:w="396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Интеграл.</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9</w:t>
            </w:r>
          </w:p>
        </w:tc>
      </w:tr>
      <w:tr w:rsidR="006A5513" w:rsidRPr="00DF04F9" w:rsidTr="002B2DF1">
        <w:tc>
          <w:tcPr>
            <w:tcW w:w="1384" w:type="dxa"/>
          </w:tcPr>
          <w:p w:rsidR="006A5513" w:rsidRPr="00DF04F9" w:rsidRDefault="006A5513" w:rsidP="00DF04F9">
            <w:pPr>
              <w:spacing w:before="60"/>
              <w:jc w:val="center"/>
              <w:rPr>
                <w:rFonts w:ascii="Times New Roman" w:hAnsi="Times New Roman" w:cs="Times New Roman"/>
                <w:iCs/>
                <w:sz w:val="28"/>
                <w:szCs w:val="28"/>
                <w:lang w:eastAsia="ru-RU"/>
              </w:rPr>
            </w:pPr>
            <w:r w:rsidRPr="00DF04F9">
              <w:rPr>
                <w:rFonts w:ascii="Times New Roman" w:hAnsi="Times New Roman" w:cs="Times New Roman"/>
                <w:iCs/>
                <w:sz w:val="28"/>
                <w:szCs w:val="28"/>
                <w:lang w:eastAsia="ru-RU"/>
              </w:rPr>
              <w:t>6</w:t>
            </w:r>
          </w:p>
        </w:tc>
        <w:tc>
          <w:tcPr>
            <w:tcW w:w="396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bCs/>
                <w:sz w:val="28"/>
                <w:szCs w:val="28"/>
              </w:rPr>
              <w:t>Элементы математической статистики, комбинаторики и теории вероятностей.</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9</w:t>
            </w:r>
          </w:p>
        </w:tc>
      </w:tr>
      <w:tr w:rsidR="006A5513" w:rsidRPr="00DF04F9" w:rsidTr="002B2DF1">
        <w:tc>
          <w:tcPr>
            <w:tcW w:w="1384"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7</w:t>
            </w:r>
          </w:p>
        </w:tc>
        <w:tc>
          <w:tcPr>
            <w:tcW w:w="3969"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Повторение.</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12</w:t>
            </w:r>
          </w:p>
        </w:tc>
      </w:tr>
      <w:tr w:rsidR="006A5513" w:rsidRPr="00DF04F9" w:rsidTr="002B2DF1">
        <w:tc>
          <w:tcPr>
            <w:tcW w:w="1384"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8</w:t>
            </w:r>
          </w:p>
        </w:tc>
        <w:tc>
          <w:tcPr>
            <w:tcW w:w="3969"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Контрольные работы.</w:t>
            </w:r>
          </w:p>
        </w:tc>
        <w:tc>
          <w:tcPr>
            <w:tcW w:w="1559"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4</w:t>
            </w:r>
          </w:p>
        </w:tc>
      </w:tr>
      <w:tr w:rsidR="006A5513" w:rsidRPr="00DF04F9" w:rsidTr="002B2DF1">
        <w:tc>
          <w:tcPr>
            <w:tcW w:w="1384" w:type="dxa"/>
          </w:tcPr>
          <w:p w:rsidR="006A5513" w:rsidRPr="00DF04F9" w:rsidRDefault="006A5513" w:rsidP="00DF04F9">
            <w:pPr>
              <w:jc w:val="center"/>
              <w:rPr>
                <w:rFonts w:ascii="Times New Roman" w:hAnsi="Times New Roman" w:cs="Times New Roman"/>
                <w:b/>
                <w:sz w:val="28"/>
                <w:szCs w:val="28"/>
              </w:rPr>
            </w:pPr>
          </w:p>
        </w:tc>
        <w:tc>
          <w:tcPr>
            <w:tcW w:w="3969" w:type="dxa"/>
          </w:tcPr>
          <w:p w:rsidR="006A5513" w:rsidRPr="00DF04F9" w:rsidRDefault="006A5513" w:rsidP="00DF04F9">
            <w:pPr>
              <w:jc w:val="center"/>
              <w:rPr>
                <w:rFonts w:ascii="Times New Roman" w:hAnsi="Times New Roman" w:cs="Times New Roman"/>
                <w:sz w:val="28"/>
                <w:szCs w:val="28"/>
              </w:rPr>
            </w:pPr>
            <w:r w:rsidRPr="00DF04F9">
              <w:rPr>
                <w:rFonts w:ascii="Times New Roman" w:hAnsi="Times New Roman" w:cs="Times New Roman"/>
                <w:sz w:val="28"/>
                <w:szCs w:val="28"/>
              </w:rPr>
              <w:t>Итого</w:t>
            </w:r>
          </w:p>
        </w:tc>
        <w:tc>
          <w:tcPr>
            <w:tcW w:w="1559" w:type="dxa"/>
          </w:tcPr>
          <w:p w:rsidR="006A5513" w:rsidRPr="00DF04F9" w:rsidRDefault="002F17AF" w:rsidP="00DF04F9">
            <w:pPr>
              <w:jc w:val="center"/>
              <w:rPr>
                <w:rFonts w:ascii="Times New Roman" w:hAnsi="Times New Roman" w:cs="Times New Roman"/>
                <w:sz w:val="28"/>
                <w:szCs w:val="28"/>
              </w:rPr>
            </w:pPr>
            <w:r w:rsidRPr="00DF04F9">
              <w:rPr>
                <w:rFonts w:ascii="Times New Roman" w:hAnsi="Times New Roman" w:cs="Times New Roman"/>
                <w:sz w:val="28"/>
                <w:szCs w:val="28"/>
              </w:rPr>
              <w:t>68</w:t>
            </w:r>
          </w:p>
        </w:tc>
      </w:tr>
    </w:tbl>
    <w:p w:rsidR="006A5513" w:rsidRPr="00DF04F9" w:rsidRDefault="006A5513" w:rsidP="00DF04F9">
      <w:pPr>
        <w:spacing w:line="240" w:lineRule="auto"/>
        <w:rPr>
          <w:rFonts w:ascii="Times New Roman" w:hAnsi="Times New Roman" w:cs="Times New Roman"/>
          <w:b/>
          <w:sz w:val="28"/>
          <w:szCs w:val="28"/>
        </w:rPr>
      </w:pPr>
    </w:p>
    <w:p w:rsidR="002F17AF" w:rsidRPr="00DF04F9" w:rsidRDefault="002F17AF" w:rsidP="00DF04F9">
      <w:pPr>
        <w:spacing w:line="240" w:lineRule="auto"/>
        <w:rPr>
          <w:rFonts w:ascii="Times New Roman" w:hAnsi="Times New Roman" w:cs="Times New Roman"/>
          <w:b/>
          <w:sz w:val="28"/>
          <w:szCs w:val="28"/>
        </w:rPr>
      </w:pPr>
    </w:p>
    <w:p w:rsidR="002F17AF" w:rsidRPr="00DF04F9" w:rsidRDefault="002F17AF" w:rsidP="00DF04F9">
      <w:pPr>
        <w:spacing w:line="240" w:lineRule="auto"/>
        <w:rPr>
          <w:rFonts w:ascii="Times New Roman" w:hAnsi="Times New Roman" w:cs="Times New Roman"/>
          <w:b/>
          <w:sz w:val="28"/>
          <w:szCs w:val="28"/>
        </w:rPr>
      </w:pPr>
    </w:p>
    <w:p w:rsidR="002F17AF" w:rsidRPr="00DF04F9" w:rsidRDefault="002F17AF" w:rsidP="00DF04F9">
      <w:pPr>
        <w:spacing w:line="240" w:lineRule="auto"/>
        <w:rPr>
          <w:rFonts w:ascii="Times New Roman" w:hAnsi="Times New Roman" w:cs="Times New Roman"/>
          <w:b/>
          <w:sz w:val="28"/>
          <w:szCs w:val="28"/>
        </w:rPr>
      </w:pPr>
    </w:p>
    <w:p w:rsidR="002F17AF" w:rsidRPr="00DF04F9" w:rsidRDefault="002F17AF" w:rsidP="00DF04F9">
      <w:pPr>
        <w:spacing w:line="240" w:lineRule="auto"/>
        <w:rPr>
          <w:rFonts w:ascii="Times New Roman" w:hAnsi="Times New Roman" w:cs="Times New Roman"/>
          <w:b/>
          <w:sz w:val="28"/>
          <w:szCs w:val="28"/>
        </w:rPr>
      </w:pPr>
    </w:p>
    <w:p w:rsidR="002F17AF" w:rsidRPr="00DF04F9" w:rsidRDefault="002F17AF" w:rsidP="00DF04F9">
      <w:pPr>
        <w:spacing w:line="240" w:lineRule="auto"/>
        <w:rPr>
          <w:rFonts w:ascii="Times New Roman" w:hAnsi="Times New Roman" w:cs="Times New Roman"/>
          <w:b/>
          <w:sz w:val="28"/>
          <w:szCs w:val="28"/>
        </w:rPr>
      </w:pPr>
    </w:p>
    <w:sectPr w:rsidR="002F17AF" w:rsidRPr="00DF04F9" w:rsidSect="00421391">
      <w:pgSz w:w="16838" w:h="11906" w:orient="landscape"/>
      <w:pgMar w:top="1134"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86" w:rsidRDefault="00C91686" w:rsidP="00590C26">
      <w:pPr>
        <w:spacing w:after="0" w:line="240" w:lineRule="auto"/>
      </w:pPr>
      <w:r>
        <w:separator/>
      </w:r>
    </w:p>
  </w:endnote>
  <w:endnote w:type="continuationSeparator" w:id="0">
    <w:p w:rsidR="00C91686" w:rsidRDefault="00C91686" w:rsidP="0059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86" w:rsidRDefault="00C91686" w:rsidP="00590C26">
      <w:pPr>
        <w:spacing w:after="0" w:line="240" w:lineRule="auto"/>
      </w:pPr>
      <w:r>
        <w:separator/>
      </w:r>
    </w:p>
  </w:footnote>
  <w:footnote w:type="continuationSeparator" w:id="0">
    <w:p w:rsidR="00C91686" w:rsidRDefault="00C91686" w:rsidP="00590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842"/>
    <w:multiLevelType w:val="hybridMultilevel"/>
    <w:tmpl w:val="8F8A2A36"/>
    <w:lvl w:ilvl="0" w:tplc="CCDCAB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D6ED1"/>
    <w:multiLevelType w:val="multilevel"/>
    <w:tmpl w:val="4F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33393"/>
    <w:multiLevelType w:val="hybridMultilevel"/>
    <w:tmpl w:val="A62ED94A"/>
    <w:lvl w:ilvl="0" w:tplc="791E135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A9D4BFD"/>
    <w:multiLevelType w:val="hybridMultilevel"/>
    <w:tmpl w:val="45DE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A1D"/>
    <w:multiLevelType w:val="hybridMultilevel"/>
    <w:tmpl w:val="02E2F682"/>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5">
    <w:nsid w:val="149427E3"/>
    <w:multiLevelType w:val="multilevel"/>
    <w:tmpl w:val="D6D4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C2334B"/>
    <w:multiLevelType w:val="hybridMultilevel"/>
    <w:tmpl w:val="C588814E"/>
    <w:lvl w:ilvl="0" w:tplc="7B109B9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D28CB"/>
    <w:multiLevelType w:val="hybridMultilevel"/>
    <w:tmpl w:val="580C2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C52AE"/>
    <w:multiLevelType w:val="multilevel"/>
    <w:tmpl w:val="36A4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FA48C9"/>
    <w:multiLevelType w:val="multilevel"/>
    <w:tmpl w:val="F9B2AFCC"/>
    <w:lvl w:ilvl="0">
      <w:start w:val="1"/>
      <w:numFmt w:val="bullet"/>
      <w:lvlText w:val=""/>
      <w:lvlJc w:val="left"/>
      <w:pPr>
        <w:tabs>
          <w:tab w:val="num" w:pos="720"/>
        </w:tabs>
        <w:ind w:left="510" w:hanging="283"/>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2A42D5"/>
    <w:multiLevelType w:val="multilevel"/>
    <w:tmpl w:val="5E9A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C47F9"/>
    <w:multiLevelType w:val="multilevel"/>
    <w:tmpl w:val="B9E87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F8086E"/>
    <w:multiLevelType w:val="multilevel"/>
    <w:tmpl w:val="2DBE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D7064"/>
    <w:multiLevelType w:val="multilevel"/>
    <w:tmpl w:val="1A9C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20A8F"/>
    <w:multiLevelType w:val="multilevel"/>
    <w:tmpl w:val="A41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614F6"/>
    <w:multiLevelType w:val="multilevel"/>
    <w:tmpl w:val="9724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D7DFE"/>
    <w:multiLevelType w:val="hybridMultilevel"/>
    <w:tmpl w:val="A0B015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2F6BF2"/>
    <w:multiLevelType w:val="multilevel"/>
    <w:tmpl w:val="F18A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073E7"/>
    <w:multiLevelType w:val="hybridMultilevel"/>
    <w:tmpl w:val="55BA2F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1C7A98"/>
    <w:multiLevelType w:val="multilevel"/>
    <w:tmpl w:val="FD4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E345E"/>
    <w:multiLevelType w:val="hybridMultilevel"/>
    <w:tmpl w:val="D91E0B06"/>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21">
    <w:nsid w:val="48A9363C"/>
    <w:multiLevelType w:val="multilevel"/>
    <w:tmpl w:val="B606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1553EC"/>
    <w:multiLevelType w:val="multilevel"/>
    <w:tmpl w:val="9FB8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8D43F9"/>
    <w:multiLevelType w:val="multilevel"/>
    <w:tmpl w:val="F968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E36F18"/>
    <w:multiLevelType w:val="multilevel"/>
    <w:tmpl w:val="8AB4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F569DB"/>
    <w:multiLevelType w:val="multilevel"/>
    <w:tmpl w:val="9C8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E91052"/>
    <w:multiLevelType w:val="multilevel"/>
    <w:tmpl w:val="ABD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20DF4"/>
    <w:multiLevelType w:val="multilevel"/>
    <w:tmpl w:val="15FC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CF36B0"/>
    <w:multiLevelType w:val="multilevel"/>
    <w:tmpl w:val="5E3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ED0C99"/>
    <w:multiLevelType w:val="hybridMultilevel"/>
    <w:tmpl w:val="EDB8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34E25"/>
    <w:multiLevelType w:val="hybridMultilevel"/>
    <w:tmpl w:val="B2CA625E"/>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32">
    <w:nsid w:val="75842925"/>
    <w:multiLevelType w:val="multilevel"/>
    <w:tmpl w:val="39BC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6"/>
  </w:num>
  <w:num w:numId="4">
    <w:abstractNumId w:val="3"/>
  </w:num>
  <w:num w:numId="5">
    <w:abstractNumId w:val="26"/>
  </w:num>
  <w:num w:numId="6">
    <w:abstractNumId w:val="14"/>
  </w:num>
  <w:num w:numId="7">
    <w:abstractNumId w:val="24"/>
  </w:num>
  <w:num w:numId="8">
    <w:abstractNumId w:val="29"/>
  </w:num>
  <w:num w:numId="9">
    <w:abstractNumId w:val="12"/>
  </w:num>
  <w:num w:numId="10">
    <w:abstractNumId w:val="32"/>
  </w:num>
  <w:num w:numId="11">
    <w:abstractNumId w:val="19"/>
  </w:num>
  <w:num w:numId="12">
    <w:abstractNumId w:val="10"/>
  </w:num>
  <w:num w:numId="13">
    <w:abstractNumId w:val="22"/>
  </w:num>
  <w:num w:numId="14">
    <w:abstractNumId w:val="17"/>
  </w:num>
  <w:num w:numId="15">
    <w:abstractNumId w:val="27"/>
  </w:num>
  <w:num w:numId="16">
    <w:abstractNumId w:val="0"/>
  </w:num>
  <w:num w:numId="17">
    <w:abstractNumId w:val="2"/>
  </w:num>
  <w:num w:numId="18">
    <w:abstractNumId w:val="31"/>
  </w:num>
  <w:num w:numId="19">
    <w:abstractNumId w:val="4"/>
  </w:num>
  <w:num w:numId="20">
    <w:abstractNumId w:val="20"/>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lvlOverride w:ilvl="0">
      <w:startOverride w:val="1"/>
    </w:lvlOverride>
  </w:num>
  <w:num w:numId="26">
    <w:abstractNumId w:val="1"/>
  </w:num>
  <w:num w:numId="27">
    <w:abstractNumId w:val="8"/>
  </w:num>
  <w:num w:numId="28">
    <w:abstractNumId w:val="15"/>
  </w:num>
  <w:num w:numId="29">
    <w:abstractNumId w:val="28"/>
  </w:num>
  <w:num w:numId="30">
    <w:abstractNumId w:val="21"/>
  </w:num>
  <w:num w:numId="31">
    <w:abstractNumId w:val="11"/>
  </w:num>
  <w:num w:numId="32">
    <w:abstractNumId w:val="5"/>
  </w:num>
  <w:num w:numId="33">
    <w:abstractNumId w:val="16"/>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81E"/>
    <w:rsid w:val="00042BCF"/>
    <w:rsid w:val="0005573D"/>
    <w:rsid w:val="000572B1"/>
    <w:rsid w:val="00082E13"/>
    <w:rsid w:val="00084881"/>
    <w:rsid w:val="00084AA4"/>
    <w:rsid w:val="00091E7C"/>
    <w:rsid w:val="000A13FB"/>
    <w:rsid w:val="00101B70"/>
    <w:rsid w:val="0010270C"/>
    <w:rsid w:val="00105C9F"/>
    <w:rsid w:val="001237C4"/>
    <w:rsid w:val="00125332"/>
    <w:rsid w:val="00150D2B"/>
    <w:rsid w:val="001612A8"/>
    <w:rsid w:val="00163199"/>
    <w:rsid w:val="0018309B"/>
    <w:rsid w:val="00185856"/>
    <w:rsid w:val="001C429E"/>
    <w:rsid w:val="001C430D"/>
    <w:rsid w:val="001C4CA7"/>
    <w:rsid w:val="001F1361"/>
    <w:rsid w:val="0020416B"/>
    <w:rsid w:val="00217C78"/>
    <w:rsid w:val="002321B2"/>
    <w:rsid w:val="0023549F"/>
    <w:rsid w:val="0024240B"/>
    <w:rsid w:val="00294C56"/>
    <w:rsid w:val="002A2F94"/>
    <w:rsid w:val="002A5714"/>
    <w:rsid w:val="002B2DF1"/>
    <w:rsid w:val="002D1F17"/>
    <w:rsid w:val="002D5875"/>
    <w:rsid w:val="002F17AF"/>
    <w:rsid w:val="00311A4F"/>
    <w:rsid w:val="00341DBB"/>
    <w:rsid w:val="00357E8E"/>
    <w:rsid w:val="003626B9"/>
    <w:rsid w:val="003649A8"/>
    <w:rsid w:val="00364A11"/>
    <w:rsid w:val="0037440B"/>
    <w:rsid w:val="00393349"/>
    <w:rsid w:val="003D22F4"/>
    <w:rsid w:val="003D52FE"/>
    <w:rsid w:val="00410495"/>
    <w:rsid w:val="00416149"/>
    <w:rsid w:val="00417BCA"/>
    <w:rsid w:val="00421391"/>
    <w:rsid w:val="00425121"/>
    <w:rsid w:val="00431EBE"/>
    <w:rsid w:val="00440B35"/>
    <w:rsid w:val="004537EE"/>
    <w:rsid w:val="00464E5C"/>
    <w:rsid w:val="004756C4"/>
    <w:rsid w:val="004A1F6F"/>
    <w:rsid w:val="004A35C0"/>
    <w:rsid w:val="004A6D8A"/>
    <w:rsid w:val="004A7998"/>
    <w:rsid w:val="004B23F7"/>
    <w:rsid w:val="004C2A44"/>
    <w:rsid w:val="004C3A41"/>
    <w:rsid w:val="004F7091"/>
    <w:rsid w:val="0050073C"/>
    <w:rsid w:val="005221A5"/>
    <w:rsid w:val="00524F59"/>
    <w:rsid w:val="005323BE"/>
    <w:rsid w:val="005336F9"/>
    <w:rsid w:val="00534254"/>
    <w:rsid w:val="00542CF2"/>
    <w:rsid w:val="00570AE8"/>
    <w:rsid w:val="00576DF9"/>
    <w:rsid w:val="00580B75"/>
    <w:rsid w:val="00590C26"/>
    <w:rsid w:val="005A27DA"/>
    <w:rsid w:val="005A2F17"/>
    <w:rsid w:val="005C58C0"/>
    <w:rsid w:val="005D61A3"/>
    <w:rsid w:val="005E6818"/>
    <w:rsid w:val="005F5374"/>
    <w:rsid w:val="00600F7A"/>
    <w:rsid w:val="00603E69"/>
    <w:rsid w:val="0062053E"/>
    <w:rsid w:val="00655CAE"/>
    <w:rsid w:val="00665902"/>
    <w:rsid w:val="006A5513"/>
    <w:rsid w:val="006A5F74"/>
    <w:rsid w:val="006B4AF4"/>
    <w:rsid w:val="006D3D59"/>
    <w:rsid w:val="006D4B1A"/>
    <w:rsid w:val="006E1CF8"/>
    <w:rsid w:val="006E7DF6"/>
    <w:rsid w:val="00705167"/>
    <w:rsid w:val="00722479"/>
    <w:rsid w:val="00733D5E"/>
    <w:rsid w:val="007916CE"/>
    <w:rsid w:val="007B3DB8"/>
    <w:rsid w:val="007B3F34"/>
    <w:rsid w:val="007E1341"/>
    <w:rsid w:val="007E4B2D"/>
    <w:rsid w:val="007F035C"/>
    <w:rsid w:val="007F0699"/>
    <w:rsid w:val="00811B04"/>
    <w:rsid w:val="0081547C"/>
    <w:rsid w:val="00824157"/>
    <w:rsid w:val="00834F6E"/>
    <w:rsid w:val="00853B57"/>
    <w:rsid w:val="0086399F"/>
    <w:rsid w:val="00873208"/>
    <w:rsid w:val="0088730A"/>
    <w:rsid w:val="008C2782"/>
    <w:rsid w:val="008C7B35"/>
    <w:rsid w:val="008E46F5"/>
    <w:rsid w:val="008F1EF2"/>
    <w:rsid w:val="00941398"/>
    <w:rsid w:val="00941677"/>
    <w:rsid w:val="00941E13"/>
    <w:rsid w:val="0095407A"/>
    <w:rsid w:val="00965E2E"/>
    <w:rsid w:val="0099249A"/>
    <w:rsid w:val="009D0CFF"/>
    <w:rsid w:val="009D3AF8"/>
    <w:rsid w:val="009E60BD"/>
    <w:rsid w:val="009F1D48"/>
    <w:rsid w:val="00A13B88"/>
    <w:rsid w:val="00A311F1"/>
    <w:rsid w:val="00A56A5C"/>
    <w:rsid w:val="00A570E8"/>
    <w:rsid w:val="00A641BB"/>
    <w:rsid w:val="00A664E3"/>
    <w:rsid w:val="00A71D45"/>
    <w:rsid w:val="00A80C8F"/>
    <w:rsid w:val="00A8180E"/>
    <w:rsid w:val="00A823A1"/>
    <w:rsid w:val="00A82887"/>
    <w:rsid w:val="00AA3814"/>
    <w:rsid w:val="00AB3351"/>
    <w:rsid w:val="00AC1B7E"/>
    <w:rsid w:val="00AC7838"/>
    <w:rsid w:val="00AD4E55"/>
    <w:rsid w:val="00B428F0"/>
    <w:rsid w:val="00B54E08"/>
    <w:rsid w:val="00B86F15"/>
    <w:rsid w:val="00BA663B"/>
    <w:rsid w:val="00BB22FC"/>
    <w:rsid w:val="00BB269E"/>
    <w:rsid w:val="00BB517B"/>
    <w:rsid w:val="00BB5FF6"/>
    <w:rsid w:val="00BC6477"/>
    <w:rsid w:val="00BE2A67"/>
    <w:rsid w:val="00BE51A9"/>
    <w:rsid w:val="00BF3D22"/>
    <w:rsid w:val="00C30C32"/>
    <w:rsid w:val="00C4611D"/>
    <w:rsid w:val="00C55F1E"/>
    <w:rsid w:val="00C74511"/>
    <w:rsid w:val="00C74647"/>
    <w:rsid w:val="00C75101"/>
    <w:rsid w:val="00C861C9"/>
    <w:rsid w:val="00C91686"/>
    <w:rsid w:val="00CC5817"/>
    <w:rsid w:val="00CC73A8"/>
    <w:rsid w:val="00CE2FD1"/>
    <w:rsid w:val="00D063D1"/>
    <w:rsid w:val="00D301F2"/>
    <w:rsid w:val="00D46512"/>
    <w:rsid w:val="00D61B92"/>
    <w:rsid w:val="00D628D3"/>
    <w:rsid w:val="00D80AF5"/>
    <w:rsid w:val="00D83DE8"/>
    <w:rsid w:val="00D941AA"/>
    <w:rsid w:val="00DA04CA"/>
    <w:rsid w:val="00DB0028"/>
    <w:rsid w:val="00DB51D8"/>
    <w:rsid w:val="00DD1C33"/>
    <w:rsid w:val="00DD23CC"/>
    <w:rsid w:val="00DD57B3"/>
    <w:rsid w:val="00DE4048"/>
    <w:rsid w:val="00DF04F9"/>
    <w:rsid w:val="00DF34E3"/>
    <w:rsid w:val="00E00E97"/>
    <w:rsid w:val="00E1178D"/>
    <w:rsid w:val="00E1276F"/>
    <w:rsid w:val="00E13FA0"/>
    <w:rsid w:val="00E15707"/>
    <w:rsid w:val="00E27129"/>
    <w:rsid w:val="00E31DE8"/>
    <w:rsid w:val="00E33824"/>
    <w:rsid w:val="00E37231"/>
    <w:rsid w:val="00E54326"/>
    <w:rsid w:val="00E62714"/>
    <w:rsid w:val="00ED182E"/>
    <w:rsid w:val="00EE2ACE"/>
    <w:rsid w:val="00EE71B5"/>
    <w:rsid w:val="00F0028E"/>
    <w:rsid w:val="00F07CBC"/>
    <w:rsid w:val="00F27164"/>
    <w:rsid w:val="00F3181E"/>
    <w:rsid w:val="00F353A0"/>
    <w:rsid w:val="00F71528"/>
    <w:rsid w:val="00F94EF0"/>
    <w:rsid w:val="00FA03F7"/>
    <w:rsid w:val="00FE4268"/>
    <w:rsid w:val="00FF6476"/>
    <w:rsid w:val="00FF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53F45-A2B3-427C-B362-AA67077E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0D"/>
  </w:style>
  <w:style w:type="paragraph" w:styleId="1">
    <w:name w:val="heading 1"/>
    <w:basedOn w:val="a"/>
    <w:next w:val="a"/>
    <w:link w:val="10"/>
    <w:uiPriority w:val="99"/>
    <w:qFormat/>
    <w:rsid w:val="00C75101"/>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basedOn w:val="a0"/>
    <w:rsid w:val="00F94EF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94EF0"/>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F94EF0"/>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F94EF0"/>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basedOn w:val="a0"/>
    <w:rsid w:val="00F94EF0"/>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F94EF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c0">
    <w:name w:val="c0"/>
    <w:basedOn w:val="a0"/>
    <w:rsid w:val="00524F59"/>
  </w:style>
  <w:style w:type="paragraph" w:customStyle="1" w:styleId="c4">
    <w:name w:val="c4"/>
    <w:basedOn w:val="a"/>
    <w:rsid w:val="00524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4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24F59"/>
  </w:style>
  <w:style w:type="paragraph" w:customStyle="1" w:styleId="c38">
    <w:name w:val="c38"/>
    <w:basedOn w:val="a"/>
    <w:rsid w:val="0015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B23F7"/>
  </w:style>
  <w:style w:type="paragraph" w:styleId="a3">
    <w:name w:val="List Paragraph"/>
    <w:basedOn w:val="a"/>
    <w:uiPriority w:val="99"/>
    <w:qFormat/>
    <w:rsid w:val="00D61B92"/>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61B92"/>
    <w:rPr>
      <w:color w:val="0000FF"/>
      <w:u w:val="single"/>
    </w:rPr>
  </w:style>
  <w:style w:type="paragraph" w:styleId="a5">
    <w:name w:val="header"/>
    <w:basedOn w:val="a"/>
    <w:link w:val="a6"/>
    <w:uiPriority w:val="99"/>
    <w:semiHidden/>
    <w:unhideWhenUsed/>
    <w:rsid w:val="00590C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0C26"/>
  </w:style>
  <w:style w:type="paragraph" w:styleId="a7">
    <w:name w:val="footer"/>
    <w:basedOn w:val="a"/>
    <w:link w:val="a8"/>
    <w:uiPriority w:val="99"/>
    <w:semiHidden/>
    <w:unhideWhenUsed/>
    <w:rsid w:val="00590C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0C26"/>
  </w:style>
  <w:style w:type="character" w:customStyle="1" w:styleId="FontStyle55">
    <w:name w:val="Font Style55"/>
    <w:basedOn w:val="a0"/>
    <w:uiPriority w:val="99"/>
    <w:rsid w:val="00E15707"/>
    <w:rPr>
      <w:rFonts w:ascii="Segoe UI" w:hAnsi="Segoe UI" w:cs="Segoe UI"/>
      <w:sz w:val="26"/>
      <w:szCs w:val="26"/>
    </w:rPr>
  </w:style>
  <w:style w:type="paragraph" w:customStyle="1" w:styleId="Default">
    <w:name w:val="Default"/>
    <w:rsid w:val="00E1570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nhideWhenUsed/>
    <w:rsid w:val="00183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2E13"/>
  </w:style>
  <w:style w:type="paragraph" w:styleId="aa">
    <w:name w:val="Balloon Text"/>
    <w:basedOn w:val="a"/>
    <w:link w:val="ab"/>
    <w:uiPriority w:val="99"/>
    <w:semiHidden/>
    <w:unhideWhenUsed/>
    <w:rsid w:val="00082E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E13"/>
    <w:rPr>
      <w:rFonts w:ascii="Tahoma" w:hAnsi="Tahoma" w:cs="Tahoma"/>
      <w:sz w:val="16"/>
      <w:szCs w:val="16"/>
    </w:rPr>
  </w:style>
  <w:style w:type="character" w:customStyle="1" w:styleId="10">
    <w:name w:val="Заголовок 1 Знак"/>
    <w:basedOn w:val="a0"/>
    <w:link w:val="1"/>
    <w:uiPriority w:val="99"/>
    <w:rsid w:val="00C75101"/>
    <w:rPr>
      <w:rFonts w:ascii="Cambria" w:eastAsia="Times New Roman" w:hAnsi="Cambria" w:cs="Times New Roman"/>
      <w:b/>
      <w:bCs/>
      <w:kern w:val="32"/>
      <w:sz w:val="32"/>
      <w:szCs w:val="32"/>
      <w:lang w:eastAsia="ru-RU"/>
    </w:rPr>
  </w:style>
  <w:style w:type="paragraph" w:styleId="ac">
    <w:name w:val="Body Text"/>
    <w:basedOn w:val="a"/>
    <w:link w:val="ad"/>
    <w:uiPriority w:val="99"/>
    <w:rsid w:val="00C75101"/>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rsid w:val="00C75101"/>
    <w:rPr>
      <w:rFonts w:ascii="Calibri" w:eastAsia="Times New Roman" w:hAnsi="Calibri" w:cs="Times New Roman"/>
      <w:lang w:eastAsia="ru-RU"/>
    </w:rPr>
  </w:style>
  <w:style w:type="table" w:styleId="ae">
    <w:name w:val="Table Grid"/>
    <w:basedOn w:val="a1"/>
    <w:uiPriority w:val="59"/>
    <w:rsid w:val="00DB0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А_основной"/>
    <w:basedOn w:val="a"/>
    <w:link w:val="af0"/>
    <w:qFormat/>
    <w:rsid w:val="0095407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95407A"/>
    <w:rPr>
      <w:rFonts w:ascii="Times New Roman" w:eastAsia="Calibri" w:hAnsi="Times New Roman" w:cs="Times New Roman"/>
      <w:sz w:val="28"/>
      <w:szCs w:val="28"/>
    </w:rPr>
  </w:style>
  <w:style w:type="paragraph" w:styleId="af1">
    <w:name w:val="No Spacing"/>
    <w:link w:val="af2"/>
    <w:uiPriority w:val="1"/>
    <w:qFormat/>
    <w:rsid w:val="002A2F94"/>
    <w:pPr>
      <w:spacing w:after="0" w:line="240" w:lineRule="auto"/>
    </w:pPr>
  </w:style>
  <w:style w:type="character" w:customStyle="1" w:styleId="af2">
    <w:name w:val="Без интервала Знак"/>
    <w:basedOn w:val="a0"/>
    <w:link w:val="af1"/>
    <w:uiPriority w:val="1"/>
    <w:locked/>
    <w:rsid w:val="002A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9906-1A12-4E84-8969-E7110806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8188</Words>
  <Characters>46673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9</cp:revision>
  <cp:lastPrinted>2022-03-28T07:54:00Z</cp:lastPrinted>
  <dcterms:created xsi:type="dcterms:W3CDTF">2022-03-25T12:02:00Z</dcterms:created>
  <dcterms:modified xsi:type="dcterms:W3CDTF">2022-04-03T10:05:00Z</dcterms:modified>
</cp:coreProperties>
</file>