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3C" w:rsidRPr="001706FB" w:rsidRDefault="0075383C" w:rsidP="00EA352A">
      <w:pPr>
        <w:pStyle w:val="a3"/>
        <w:rPr>
          <w:i/>
        </w:rPr>
      </w:pPr>
      <w:r w:rsidRPr="001706FB">
        <w:t>АННОТАЦИЯ</w:t>
      </w:r>
    </w:p>
    <w:p w:rsidR="0075383C" w:rsidRPr="001706FB" w:rsidRDefault="0075383C" w:rsidP="00EA352A">
      <w:pPr>
        <w:pStyle w:val="a3"/>
        <w:rPr>
          <w:i/>
        </w:rPr>
      </w:pPr>
      <w:r w:rsidRPr="001706FB">
        <w:t>к рабочей программе учебного предмета</w:t>
      </w:r>
      <w:r w:rsidRPr="001706FB">
        <w:rPr>
          <w:i/>
        </w:rPr>
        <w:t xml:space="preserve"> </w:t>
      </w:r>
      <w:r w:rsidRPr="001706FB">
        <w:t>«Литература» в 10-11 классах</w:t>
      </w:r>
    </w:p>
    <w:p w:rsidR="0075383C" w:rsidRPr="001706FB" w:rsidRDefault="0075383C" w:rsidP="00EA352A">
      <w:pPr>
        <w:pStyle w:val="a3"/>
      </w:pPr>
    </w:p>
    <w:p w:rsidR="0075383C" w:rsidRPr="001706FB" w:rsidRDefault="0075383C" w:rsidP="00EA352A">
      <w:pPr>
        <w:pStyle w:val="a3"/>
      </w:pPr>
    </w:p>
    <w:p w:rsidR="0075383C" w:rsidRPr="001706FB" w:rsidRDefault="0075383C" w:rsidP="00EA352A">
      <w:pPr>
        <w:pStyle w:val="a3"/>
      </w:pPr>
      <w:r w:rsidRPr="001706FB">
        <w:t>Рабочая программа по учебному предмету «Литература» для 10-11 классов  (базовый уровень</w:t>
      </w:r>
      <w:proofErr w:type="gramStart"/>
      <w:r w:rsidRPr="001706FB">
        <w:t>)с</w:t>
      </w:r>
      <w:proofErr w:type="gramEnd"/>
      <w:r w:rsidRPr="001706FB">
        <w:t>оставлена в соответствии с требованиями федерального государственного образовательного стандарта основного общего образования,  определяющего содержание образования в данном образовательном учреждении на ступени среднего общего образования</w:t>
      </w:r>
    </w:p>
    <w:p w:rsidR="0075383C" w:rsidRPr="001706FB" w:rsidRDefault="0075383C" w:rsidP="00EA352A">
      <w:pPr>
        <w:pStyle w:val="a3"/>
      </w:pPr>
      <w:r w:rsidRPr="001706FB">
        <w:t xml:space="preserve"> </w:t>
      </w:r>
    </w:p>
    <w:p w:rsidR="0075383C" w:rsidRPr="001706FB" w:rsidRDefault="0075383C" w:rsidP="00EA352A">
      <w:pPr>
        <w:pStyle w:val="a3"/>
      </w:pPr>
      <w:r w:rsidRPr="001706FB">
        <w:t>Рабочая программа разработана в соответствии с нормативными документами:</w:t>
      </w:r>
    </w:p>
    <w:p w:rsidR="0075383C" w:rsidRPr="001706FB" w:rsidRDefault="0075383C" w:rsidP="00EA352A">
      <w:pPr>
        <w:pStyle w:val="a3"/>
      </w:pPr>
      <w:r w:rsidRPr="001706FB">
        <w:t xml:space="preserve">1. Федеральный государственный общеобразовательный стандарт основного общего </w:t>
      </w:r>
    </w:p>
    <w:p w:rsidR="0075383C" w:rsidRPr="001706FB" w:rsidRDefault="0075383C" w:rsidP="00EA352A">
      <w:pPr>
        <w:pStyle w:val="a3"/>
        <w:rPr>
          <w:bCs/>
        </w:rPr>
      </w:pPr>
      <w:r w:rsidRPr="001706FB">
        <w:t>образования и науки Российской Федерации от 17.05.12 №413</w:t>
      </w:r>
      <w:r w:rsidRPr="001706FB">
        <w:rPr>
          <w:bCs/>
        </w:rPr>
        <w:t xml:space="preserve"> </w:t>
      </w:r>
    </w:p>
    <w:p w:rsidR="0075383C" w:rsidRPr="001706FB" w:rsidRDefault="0075383C" w:rsidP="00EA352A">
      <w:pPr>
        <w:pStyle w:val="a3"/>
        <w:rPr>
          <w:rFonts w:eastAsia="Times New Roman"/>
          <w:color w:val="000000"/>
        </w:rPr>
      </w:pPr>
      <w:r w:rsidRPr="001706FB">
        <w:rPr>
          <w:shd w:val="clear" w:color="auto" w:fill="FFFFFF"/>
        </w:rPr>
        <w:t>2. Примерной образовательной  программы по литературе</w:t>
      </w:r>
      <w:r w:rsidRPr="001706FB">
        <w:rPr>
          <w:rFonts w:eastAsia="Times New Roman"/>
          <w:color w:val="000000"/>
        </w:rPr>
        <w:t>;</w:t>
      </w:r>
    </w:p>
    <w:p w:rsidR="0075383C" w:rsidRPr="001706FB" w:rsidRDefault="0075383C" w:rsidP="00EA352A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1706FB">
        <w:rPr>
          <w:rFonts w:eastAsia="Times New Roman"/>
          <w:bCs/>
          <w:color w:val="000000"/>
          <w:lang w:eastAsia="ru-RU"/>
        </w:rPr>
        <w:t>авторской   программы</w:t>
      </w:r>
      <w:r w:rsidRPr="001706FB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1706FB">
        <w:t>под редакцией В.Я. Коровиной (М.: «Просвещение», 2013 г.) и учебников:     Лебедев Ю.В. . Литература.10 класс. Учебник</w:t>
      </w:r>
      <w:r w:rsidRPr="001706F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( базовый уровень) в 2-х частях</w:t>
      </w:r>
      <w:proofErr w:type="gramStart"/>
      <w:r w:rsidRPr="001706F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75383C" w:rsidRPr="001706FB" w:rsidRDefault="0075383C" w:rsidP="00EA352A">
      <w:pPr>
        <w:pStyle w:val="a3"/>
      </w:pPr>
      <w:r w:rsidRPr="001706FB">
        <w:t>Просвещение, 2016.</w:t>
      </w:r>
    </w:p>
    <w:p w:rsidR="0075383C" w:rsidRPr="001706FB" w:rsidRDefault="0075383C" w:rsidP="00EA352A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1706FB">
        <w:t xml:space="preserve">   Русский язык и литература</w:t>
      </w:r>
      <w:proofErr w:type="gramStart"/>
      <w:r w:rsidRPr="001706FB">
        <w:t xml:space="preserve"> .</w:t>
      </w:r>
      <w:proofErr w:type="gramEnd"/>
      <w:r w:rsidRPr="001706FB">
        <w:t xml:space="preserve">Литература 11 класс. Базовый уровень. Учебник для 11 класса: </w:t>
      </w:r>
      <w:proofErr w:type="gramStart"/>
      <w:r w:rsidRPr="001706FB">
        <w:t>В 2 ч./</w:t>
      </w:r>
      <w:r w:rsidRPr="001706F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Н. Михайлов, И. О. Шайтанов, В. А. </w:t>
      </w:r>
      <w:proofErr w:type="spellStart"/>
      <w:r w:rsidRPr="001706F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Чалмаев</w:t>
      </w:r>
      <w:proofErr w:type="spellEnd"/>
      <w:r w:rsidRPr="001706FB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др.; сост. Е. П. Пронина]; под ред. В. П. Журавлева.</w:t>
      </w:r>
      <w:proofErr w:type="gramEnd"/>
      <w:r w:rsidRPr="001706FB">
        <w:t xml:space="preserve"> – М.: Просвещение, 2016.</w:t>
      </w:r>
    </w:p>
    <w:p w:rsidR="0075383C" w:rsidRPr="001706FB" w:rsidRDefault="0075383C" w:rsidP="00EA352A">
      <w:pPr>
        <w:pStyle w:val="a3"/>
      </w:pPr>
      <w:r w:rsidRPr="001706FB">
        <w:t xml:space="preserve">В учебном плане МОУ ЦО № 10 на изучение литературы отведено по 3 </w:t>
      </w:r>
      <w:proofErr w:type="spellStart"/>
      <w:r w:rsidRPr="001706FB">
        <w:t>уч</w:t>
      </w:r>
      <w:proofErr w:type="spellEnd"/>
      <w:r w:rsidRPr="001706FB">
        <w:t>. ч. в неделю  в 10 (всего 105ч.) и 11 (всего 102ч.) классах соответственно.</w:t>
      </w:r>
    </w:p>
    <w:p w:rsidR="0075383C" w:rsidRPr="001706FB" w:rsidRDefault="0075383C" w:rsidP="00EA352A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</w:p>
    <w:p w:rsidR="0075383C" w:rsidRPr="001706FB" w:rsidRDefault="0075383C" w:rsidP="00EA352A">
      <w:pPr>
        <w:pStyle w:val="a3"/>
        <w:rPr>
          <w:rFonts w:eastAsia="Calibri"/>
        </w:rPr>
      </w:pPr>
      <w:r w:rsidRPr="001706FB">
        <w:t>Программа включает в себя пояснительную записку, цели и задачи изучения предмета, место учебного предмета в учебном плане, содержание учебного предмета, планируемые результаты освоения предмета, тематическое и  поурочное планирование.</w:t>
      </w:r>
    </w:p>
    <w:p w:rsidR="00D862AD" w:rsidRDefault="00D862AD" w:rsidP="00EA352A">
      <w:pPr>
        <w:pStyle w:val="a3"/>
      </w:pPr>
    </w:p>
    <w:sectPr w:rsidR="00D862AD" w:rsidSect="0026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83C"/>
    <w:rsid w:val="00264233"/>
    <w:rsid w:val="0075383C"/>
    <w:rsid w:val="00D862AD"/>
    <w:rsid w:val="00EA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83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75383C"/>
    <w:rPr>
      <w:rFonts w:eastAsiaTheme="minorHAnsi"/>
      <w:lang w:eastAsia="en-US"/>
    </w:rPr>
  </w:style>
  <w:style w:type="character" w:customStyle="1" w:styleId="c2">
    <w:name w:val="c2"/>
    <w:basedOn w:val="a0"/>
    <w:rsid w:val="00753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868754</cp:lastModifiedBy>
  <cp:revision>3</cp:revision>
  <dcterms:created xsi:type="dcterms:W3CDTF">2022-03-17T23:38:00Z</dcterms:created>
  <dcterms:modified xsi:type="dcterms:W3CDTF">2022-03-18T05:07:00Z</dcterms:modified>
</cp:coreProperties>
</file>